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Default Extension="docx" ContentType="application/vnd.openxmlformats-officedocument.wordprocessingml.document"/>
  <Default Extension="pptx" ContentType="application/vnd.openxmlformats-officedocument.presentationml.presentation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CE6897" w:rsidRDefault="00217F5C" w:rsidP="00217F5C">
      <w:pPr>
        <w:pStyle w:val="Default"/>
        <w:spacing w:after="0" w:line="100" w:lineRule="atLeast"/>
        <w:jc w:val="center"/>
        <w:rPr>
          <w:rFonts w:asciiTheme="minorHAnsi" w:hAnsiTheme="minorHAnsi"/>
          <w:b/>
          <w:sz w:val="24"/>
          <w:szCs w:val="24"/>
        </w:rPr>
      </w:pPr>
      <w:r w:rsidRPr="004B6BC4">
        <w:rPr>
          <w:rFonts w:asciiTheme="minorHAnsi" w:hAnsiTheme="minorHAnsi"/>
          <w:b/>
          <w:sz w:val="24"/>
          <w:szCs w:val="24"/>
        </w:rPr>
        <w:t>A</w:t>
      </w:r>
      <w:r w:rsidR="00CE6897">
        <w:rPr>
          <w:rFonts w:asciiTheme="minorHAnsi" w:hAnsiTheme="minorHAnsi"/>
          <w:b/>
          <w:sz w:val="24"/>
          <w:szCs w:val="24"/>
        </w:rPr>
        <w:t>dministrative Managers Group</w:t>
      </w:r>
    </w:p>
    <w:p w:rsidR="00CE6897" w:rsidRDefault="00CE6897" w:rsidP="00217F5C">
      <w:pPr>
        <w:pStyle w:val="Default"/>
        <w:spacing w:after="0" w:line="100" w:lineRule="atLeast"/>
        <w:jc w:val="center"/>
        <w:rPr>
          <w:rFonts w:asciiTheme="minorHAnsi" w:hAnsiTheme="minorHAnsi"/>
          <w:b/>
          <w:sz w:val="24"/>
          <w:szCs w:val="24"/>
        </w:rPr>
      </w:pPr>
      <w:r>
        <w:rPr>
          <w:rFonts w:asciiTheme="minorHAnsi" w:hAnsiTheme="minorHAnsi"/>
          <w:b/>
          <w:sz w:val="24"/>
          <w:szCs w:val="24"/>
        </w:rPr>
        <w:t>(ADMAN)</w:t>
      </w:r>
    </w:p>
    <w:p w:rsidR="00217F5C" w:rsidRPr="004B6BC4" w:rsidRDefault="00217F5C" w:rsidP="00217F5C">
      <w:pPr>
        <w:pStyle w:val="Default"/>
        <w:spacing w:after="0" w:line="100" w:lineRule="atLeast"/>
        <w:jc w:val="center"/>
        <w:rPr>
          <w:rFonts w:asciiTheme="minorHAnsi" w:hAnsiTheme="minorHAnsi"/>
          <w:b/>
          <w:sz w:val="24"/>
          <w:szCs w:val="24"/>
        </w:rPr>
      </w:pPr>
      <w:r w:rsidRPr="004B6BC4">
        <w:rPr>
          <w:rFonts w:asciiTheme="minorHAnsi" w:hAnsiTheme="minorHAnsi"/>
          <w:b/>
          <w:sz w:val="24"/>
          <w:szCs w:val="24"/>
        </w:rPr>
        <w:t>Board of Directors</w:t>
      </w:r>
      <w:r w:rsidR="007C6A55" w:rsidRPr="004B6BC4">
        <w:rPr>
          <w:rFonts w:asciiTheme="minorHAnsi" w:hAnsiTheme="minorHAnsi"/>
          <w:b/>
          <w:sz w:val="24"/>
          <w:szCs w:val="24"/>
        </w:rPr>
        <w:t xml:space="preserve"> Meeting</w:t>
      </w:r>
    </w:p>
    <w:p w:rsidR="00217F5C" w:rsidRPr="004B6BC4" w:rsidRDefault="00700DB7" w:rsidP="00217F5C">
      <w:pPr>
        <w:pStyle w:val="Default"/>
        <w:spacing w:after="0" w:line="100" w:lineRule="atLeast"/>
        <w:jc w:val="center"/>
        <w:rPr>
          <w:rFonts w:asciiTheme="minorHAnsi" w:hAnsiTheme="minorHAnsi"/>
          <w:b/>
          <w:sz w:val="24"/>
          <w:szCs w:val="24"/>
        </w:rPr>
      </w:pPr>
      <w:r>
        <w:rPr>
          <w:rFonts w:asciiTheme="minorHAnsi" w:hAnsiTheme="minorHAnsi"/>
          <w:b/>
          <w:sz w:val="24"/>
          <w:szCs w:val="24"/>
        </w:rPr>
        <w:t>Meeting Minutes</w:t>
      </w:r>
    </w:p>
    <w:p w:rsidR="00184E7C" w:rsidRDefault="00184E7C" w:rsidP="0027056C">
      <w:pPr>
        <w:pStyle w:val="Default"/>
        <w:spacing w:after="0" w:line="100" w:lineRule="atLeast"/>
        <w:jc w:val="center"/>
        <w:rPr>
          <w:rFonts w:asciiTheme="minorHAnsi" w:hAnsiTheme="minorHAnsi"/>
          <w:b/>
          <w:sz w:val="24"/>
          <w:szCs w:val="24"/>
        </w:rPr>
      </w:pPr>
      <w:r>
        <w:rPr>
          <w:rFonts w:asciiTheme="minorHAnsi" w:hAnsiTheme="minorHAnsi"/>
          <w:b/>
          <w:sz w:val="24"/>
          <w:szCs w:val="24"/>
        </w:rPr>
        <w:t xml:space="preserve">August 17, 2017 </w:t>
      </w:r>
    </w:p>
    <w:p w:rsidR="00217F5C" w:rsidRPr="004B6BC4" w:rsidRDefault="00EA0B3D" w:rsidP="0027056C">
      <w:pPr>
        <w:pStyle w:val="Default"/>
        <w:spacing w:after="0" w:line="100" w:lineRule="atLeast"/>
        <w:jc w:val="center"/>
        <w:rPr>
          <w:rFonts w:asciiTheme="minorHAnsi" w:hAnsiTheme="minorHAnsi"/>
          <w:b/>
          <w:sz w:val="24"/>
          <w:szCs w:val="24"/>
        </w:rPr>
      </w:pPr>
      <w:r>
        <w:rPr>
          <w:rFonts w:asciiTheme="minorHAnsi" w:hAnsiTheme="minorHAnsi"/>
          <w:b/>
          <w:sz w:val="24"/>
          <w:szCs w:val="24"/>
        </w:rPr>
        <w:t>3:00 – 5:00 pm</w:t>
      </w:r>
    </w:p>
    <w:p w:rsidR="00D67054" w:rsidRDefault="00C01D51" w:rsidP="00D67054">
      <w:pPr>
        <w:pStyle w:val="Default"/>
        <w:spacing w:after="0" w:line="100" w:lineRule="atLeast"/>
        <w:jc w:val="center"/>
        <w:rPr>
          <w:rFonts w:asciiTheme="minorHAnsi" w:hAnsiTheme="minorHAnsi"/>
        </w:rPr>
      </w:pPr>
      <w:r>
        <w:rPr>
          <w:rFonts w:asciiTheme="minorHAnsi" w:hAnsiTheme="minorHAnsi"/>
        </w:rPr>
        <w:t>Robert Mondavi Institute, Room 1207</w:t>
      </w:r>
    </w:p>
    <w:p w:rsidR="00D77A50" w:rsidRDefault="00D77A50" w:rsidP="00D67054">
      <w:pPr>
        <w:pStyle w:val="Default"/>
        <w:spacing w:after="0" w:line="100" w:lineRule="atLeast"/>
        <w:jc w:val="center"/>
        <w:rPr>
          <w:rFonts w:asciiTheme="minorHAnsi" w:hAnsiTheme="minorHAnsi"/>
        </w:rPr>
      </w:pPr>
    </w:p>
    <w:p w:rsidR="009D0A2D" w:rsidRPr="00DA20C3" w:rsidRDefault="009D0A2D" w:rsidP="001855AE">
      <w:pPr>
        <w:pStyle w:val="Default"/>
        <w:spacing w:after="0" w:line="100" w:lineRule="atLeast"/>
        <w:rPr>
          <w:rFonts w:asciiTheme="majorHAnsi" w:hAnsiTheme="majorHAnsi"/>
          <w:b/>
          <w:sz w:val="24"/>
          <w:szCs w:val="24"/>
        </w:rPr>
      </w:pPr>
    </w:p>
    <w:p w:rsidR="00A640C6" w:rsidRDefault="00700DB7" w:rsidP="00700DB7">
      <w:pPr>
        <w:spacing w:line="100" w:lineRule="atLeast"/>
        <w:rPr>
          <w:rFonts w:asciiTheme="minorHAnsi" w:hAnsiTheme="minorHAnsi"/>
          <w:i/>
        </w:rPr>
      </w:pPr>
      <w:r>
        <w:rPr>
          <w:rFonts w:asciiTheme="minorHAnsi" w:hAnsiTheme="minorHAnsi"/>
          <w:i/>
        </w:rPr>
        <w:t>Members in Attendance:</w:t>
      </w:r>
      <w:r w:rsidR="00E70CC9">
        <w:rPr>
          <w:rFonts w:asciiTheme="minorHAnsi" w:hAnsiTheme="minorHAnsi"/>
          <w:i/>
        </w:rPr>
        <w:t xml:space="preserve"> Michelle Hammer-Coffer, Carlos Garcia, Jennifer Radke, Teri Sugai, </w:t>
      </w:r>
      <w:r w:rsidR="00435D18">
        <w:rPr>
          <w:rFonts w:asciiTheme="minorHAnsi" w:hAnsiTheme="minorHAnsi"/>
          <w:i/>
        </w:rPr>
        <w:t>Megan Villasenor, Meshell Louderman, Brenda Scalzi, Cynthia Roberts, Tracy Lade, Kristina Do-Vu, Linda Potoski, Steven Wells, Robin Souza, Patsy Serviss, Annette Davis, Jamie Brannan, Julie Hirota, Ernie Hoftyzer, Luci Schmidl, Jennifer Eting, Eva Jakab, BreAnda Northcutt, Gladis Lopez-Lytle, Nora Orozco,</w:t>
      </w:r>
      <w:r w:rsidR="002A7F12">
        <w:rPr>
          <w:rFonts w:asciiTheme="minorHAnsi" w:hAnsiTheme="minorHAnsi"/>
          <w:i/>
        </w:rPr>
        <w:t xml:space="preserve"> Shannon Tanquay</w:t>
      </w:r>
      <w:bookmarkStart w:id="0" w:name="_GoBack"/>
      <w:bookmarkEnd w:id="0"/>
    </w:p>
    <w:p w:rsidR="00601D39" w:rsidRDefault="00601D39" w:rsidP="00727450">
      <w:pPr>
        <w:spacing w:line="100" w:lineRule="atLeast"/>
        <w:rPr>
          <w:rFonts w:asciiTheme="minorHAnsi" w:hAnsiTheme="minorHAnsi"/>
        </w:rPr>
      </w:pPr>
    </w:p>
    <w:p w:rsidR="006A42A5" w:rsidRDefault="006A42A5" w:rsidP="00BD0B57">
      <w:pPr>
        <w:spacing w:line="100" w:lineRule="atLeast"/>
        <w:rPr>
          <w:rFonts w:asciiTheme="minorHAnsi" w:hAnsiTheme="minorHAnsi"/>
          <w:i/>
        </w:rPr>
      </w:pPr>
    </w:p>
    <w:p w:rsidR="00B669B6" w:rsidRDefault="00555DDF" w:rsidP="00B669B6">
      <w:pPr>
        <w:pStyle w:val="ListParagraph"/>
        <w:numPr>
          <w:ilvl w:val="0"/>
          <w:numId w:val="6"/>
        </w:numPr>
        <w:spacing w:after="0"/>
        <w:rPr>
          <w:rFonts w:asciiTheme="minorHAnsi" w:hAnsiTheme="minorHAnsi"/>
          <w:b/>
        </w:rPr>
      </w:pPr>
      <w:r>
        <w:rPr>
          <w:rFonts w:asciiTheme="minorHAnsi" w:hAnsiTheme="minorHAnsi"/>
          <w:b/>
        </w:rPr>
        <w:t xml:space="preserve">Introductions </w:t>
      </w:r>
      <w:r>
        <w:rPr>
          <w:rFonts w:asciiTheme="minorHAnsi" w:hAnsiTheme="minorHAnsi"/>
          <w:b/>
        </w:rPr>
        <w:tab/>
      </w:r>
      <w:r>
        <w:rPr>
          <w:rFonts w:asciiTheme="minorHAnsi" w:hAnsiTheme="minorHAnsi"/>
          <w:b/>
        </w:rPr>
        <w:tab/>
      </w:r>
      <w:r>
        <w:rPr>
          <w:rFonts w:asciiTheme="minorHAnsi" w:hAnsiTheme="minorHAnsi"/>
          <w:b/>
        </w:rPr>
        <w:tab/>
      </w:r>
      <w:r w:rsidR="0099407F">
        <w:rPr>
          <w:rFonts w:asciiTheme="minorHAnsi" w:hAnsiTheme="minorHAnsi"/>
          <w:b/>
        </w:rPr>
        <w:tab/>
      </w:r>
      <w:r w:rsidR="005077A2">
        <w:rPr>
          <w:rFonts w:asciiTheme="minorHAnsi" w:hAnsiTheme="minorHAnsi"/>
          <w:b/>
        </w:rPr>
        <w:tab/>
      </w:r>
      <w:r w:rsidR="005077A2">
        <w:rPr>
          <w:rFonts w:asciiTheme="minorHAnsi" w:hAnsiTheme="minorHAnsi"/>
          <w:b/>
        </w:rPr>
        <w:tab/>
      </w:r>
      <w:r w:rsidR="0039764F">
        <w:rPr>
          <w:rFonts w:asciiTheme="minorHAnsi" w:hAnsiTheme="minorHAnsi"/>
          <w:b/>
        </w:rPr>
        <w:tab/>
      </w:r>
      <w:r>
        <w:rPr>
          <w:rFonts w:asciiTheme="minorHAnsi" w:hAnsiTheme="minorHAnsi"/>
          <w:b/>
        </w:rPr>
        <w:tab/>
      </w:r>
      <w:r>
        <w:rPr>
          <w:rFonts w:asciiTheme="minorHAnsi" w:hAnsiTheme="minorHAnsi"/>
          <w:b/>
        </w:rPr>
        <w:tab/>
      </w:r>
      <w:r w:rsidR="00107CF0">
        <w:rPr>
          <w:rFonts w:asciiTheme="minorHAnsi" w:hAnsiTheme="minorHAnsi"/>
          <w:b/>
        </w:rPr>
        <w:t>3:00</w:t>
      </w:r>
      <w:r w:rsidR="00FC44E3">
        <w:rPr>
          <w:rFonts w:asciiTheme="minorHAnsi" w:hAnsiTheme="minorHAnsi"/>
          <w:b/>
        </w:rPr>
        <w:t xml:space="preserve"> – 3:05</w:t>
      </w:r>
      <w:r w:rsidR="00FD2747" w:rsidRPr="00FD2747">
        <w:rPr>
          <w:rFonts w:asciiTheme="minorHAnsi" w:hAnsiTheme="minorHAnsi"/>
          <w:b/>
        </w:rPr>
        <w:t xml:space="preserve"> pm</w:t>
      </w:r>
    </w:p>
    <w:p w:rsidR="0039419E" w:rsidRPr="00B669B6" w:rsidRDefault="0039419E" w:rsidP="0039419E">
      <w:pPr>
        <w:pStyle w:val="ListParagraph"/>
        <w:spacing w:after="0"/>
        <w:ind w:left="720"/>
        <w:rPr>
          <w:rFonts w:asciiTheme="minorHAnsi" w:hAnsiTheme="minorHAnsi"/>
          <w:b/>
        </w:rPr>
      </w:pPr>
    </w:p>
    <w:p w:rsidR="009D306A" w:rsidRPr="00435D18" w:rsidRDefault="00AC0242" w:rsidP="00435D18">
      <w:pPr>
        <w:ind w:firstLine="360"/>
        <w:rPr>
          <w:rFonts w:asciiTheme="minorHAnsi" w:hAnsiTheme="minorHAnsi"/>
          <w:b/>
        </w:rPr>
      </w:pPr>
      <w:r w:rsidRPr="00435D18">
        <w:rPr>
          <w:rFonts w:asciiTheme="minorHAnsi" w:hAnsiTheme="minorHAnsi"/>
          <w:b/>
        </w:rPr>
        <w:t xml:space="preserve">Announcements: </w:t>
      </w:r>
    </w:p>
    <w:p w:rsidR="002C1AAC" w:rsidRPr="00435D18" w:rsidRDefault="00AC0242" w:rsidP="00435D18">
      <w:pPr>
        <w:pStyle w:val="ListParagraph"/>
        <w:numPr>
          <w:ilvl w:val="1"/>
          <w:numId w:val="29"/>
        </w:numPr>
        <w:spacing w:after="0"/>
        <w:rPr>
          <w:rFonts w:asciiTheme="minorHAnsi" w:hAnsiTheme="minorHAnsi"/>
        </w:rPr>
      </w:pPr>
      <w:r w:rsidRPr="00435D18">
        <w:rPr>
          <w:rFonts w:asciiTheme="minorHAnsi" w:hAnsiTheme="minorHAnsi"/>
        </w:rPr>
        <w:t>Vice Chair voting, can only vote once, voting open for 7 days</w:t>
      </w:r>
    </w:p>
    <w:p w:rsidR="00AC0242" w:rsidRDefault="00AC0242" w:rsidP="00435D18">
      <w:pPr>
        <w:pStyle w:val="ListParagraph"/>
        <w:numPr>
          <w:ilvl w:val="1"/>
          <w:numId w:val="29"/>
        </w:numPr>
        <w:spacing w:after="0"/>
        <w:rPr>
          <w:rFonts w:asciiTheme="minorHAnsi" w:hAnsiTheme="minorHAnsi"/>
        </w:rPr>
      </w:pPr>
      <w:r w:rsidRPr="00435D18">
        <w:rPr>
          <w:rFonts w:asciiTheme="minorHAnsi" w:hAnsiTheme="minorHAnsi"/>
        </w:rPr>
        <w:t xml:space="preserve">Revision of By-laws, sent out for general membership for vote, 10-15 days for review, current </w:t>
      </w:r>
      <w:r w:rsidR="009D306A" w:rsidRPr="00435D18">
        <w:rPr>
          <w:rFonts w:asciiTheme="minorHAnsi" w:hAnsiTheme="minorHAnsi"/>
        </w:rPr>
        <w:t>bylaws</w:t>
      </w:r>
      <w:r w:rsidRPr="00435D18">
        <w:rPr>
          <w:rFonts w:asciiTheme="minorHAnsi" w:hAnsiTheme="minorHAnsi"/>
        </w:rPr>
        <w:t xml:space="preserve"> and amended </w:t>
      </w:r>
      <w:r w:rsidR="009D306A" w:rsidRPr="00435D18">
        <w:rPr>
          <w:rFonts w:asciiTheme="minorHAnsi" w:hAnsiTheme="minorHAnsi"/>
        </w:rPr>
        <w:t>bylaws</w:t>
      </w:r>
      <w:r w:rsidRPr="00435D18">
        <w:rPr>
          <w:rFonts w:asciiTheme="minorHAnsi" w:hAnsiTheme="minorHAnsi"/>
        </w:rPr>
        <w:t xml:space="preserve"> will be sent for comparison</w:t>
      </w:r>
    </w:p>
    <w:p w:rsidR="00435D18" w:rsidRPr="00435D18" w:rsidRDefault="00435D18" w:rsidP="00435D18">
      <w:pPr>
        <w:pStyle w:val="ListParagraph"/>
        <w:spacing w:after="0"/>
        <w:ind w:left="1440"/>
        <w:rPr>
          <w:rFonts w:asciiTheme="minorHAnsi" w:hAnsiTheme="minorHAnsi"/>
        </w:rPr>
      </w:pPr>
    </w:p>
    <w:p w:rsidR="00077605" w:rsidRPr="00077605" w:rsidRDefault="00555DDF" w:rsidP="00077605">
      <w:pPr>
        <w:pStyle w:val="ListParagraph"/>
        <w:numPr>
          <w:ilvl w:val="0"/>
          <w:numId w:val="6"/>
        </w:numPr>
        <w:spacing w:after="0"/>
        <w:rPr>
          <w:rFonts w:asciiTheme="minorHAnsi" w:hAnsiTheme="minorHAnsi"/>
          <w:i/>
        </w:rPr>
      </w:pPr>
      <w:r>
        <w:rPr>
          <w:rFonts w:asciiTheme="minorHAnsi" w:hAnsiTheme="minorHAnsi"/>
          <w:b/>
        </w:rPr>
        <w:t>UC Path</w:t>
      </w:r>
      <w:r w:rsidR="00C01D51">
        <w:rPr>
          <w:rFonts w:asciiTheme="minorHAnsi" w:hAnsiTheme="minorHAnsi"/>
          <w:b/>
        </w:rPr>
        <w:tab/>
      </w:r>
      <w:r w:rsidR="00C01D51">
        <w:rPr>
          <w:rFonts w:asciiTheme="minorHAnsi" w:hAnsiTheme="minorHAnsi"/>
          <w:b/>
        </w:rPr>
        <w:tab/>
      </w:r>
      <w:r w:rsidR="00E10045">
        <w:rPr>
          <w:rFonts w:asciiTheme="minorHAnsi" w:hAnsiTheme="minorHAnsi"/>
          <w:b/>
        </w:rPr>
        <w:tab/>
      </w:r>
      <w:r w:rsidR="00B4639B">
        <w:rPr>
          <w:rFonts w:asciiTheme="minorHAnsi" w:hAnsiTheme="minorHAnsi"/>
          <w:b/>
        </w:rPr>
        <w:tab/>
      </w:r>
      <w:r w:rsidR="00B4639B">
        <w:rPr>
          <w:rFonts w:asciiTheme="minorHAnsi" w:hAnsiTheme="minorHAnsi"/>
          <w:b/>
        </w:rPr>
        <w:tab/>
      </w:r>
      <w:r>
        <w:rPr>
          <w:rFonts w:asciiTheme="minorHAnsi" w:hAnsiTheme="minorHAnsi"/>
          <w:b/>
        </w:rPr>
        <w:tab/>
      </w:r>
      <w:r>
        <w:rPr>
          <w:rFonts w:asciiTheme="minorHAnsi" w:hAnsiTheme="minorHAnsi"/>
          <w:b/>
        </w:rPr>
        <w:tab/>
      </w:r>
      <w:r>
        <w:rPr>
          <w:rFonts w:asciiTheme="minorHAnsi" w:hAnsiTheme="minorHAnsi"/>
          <w:b/>
        </w:rPr>
        <w:tab/>
      </w:r>
      <w:r>
        <w:rPr>
          <w:rFonts w:asciiTheme="minorHAnsi" w:hAnsiTheme="minorHAnsi"/>
          <w:b/>
        </w:rPr>
        <w:tab/>
      </w:r>
      <w:r>
        <w:rPr>
          <w:rFonts w:asciiTheme="minorHAnsi" w:hAnsiTheme="minorHAnsi"/>
          <w:b/>
        </w:rPr>
        <w:tab/>
        <w:t>3:05– 3:35</w:t>
      </w:r>
      <w:r w:rsidR="00C01D51">
        <w:rPr>
          <w:rFonts w:asciiTheme="minorHAnsi" w:hAnsiTheme="minorHAnsi"/>
          <w:b/>
        </w:rPr>
        <w:t xml:space="preserve"> pm</w:t>
      </w:r>
    </w:p>
    <w:p w:rsidR="00AC0242" w:rsidRDefault="00AC0242" w:rsidP="00EA0B3D">
      <w:pPr>
        <w:ind w:left="1440"/>
        <w:rPr>
          <w:rFonts w:asciiTheme="minorHAnsi" w:hAnsiTheme="minorHAnsi"/>
          <w:i/>
        </w:rPr>
      </w:pPr>
      <w:r>
        <w:rPr>
          <w:rFonts w:asciiTheme="minorHAnsi" w:hAnsiTheme="minorHAnsi"/>
          <w:i/>
        </w:rPr>
        <w:t xml:space="preserve">Kristen </w:t>
      </w:r>
      <w:r w:rsidR="005F18C8">
        <w:rPr>
          <w:rFonts w:asciiTheme="minorHAnsi" w:hAnsiTheme="minorHAnsi"/>
          <w:i/>
        </w:rPr>
        <w:t>Pereira, UC Path Project Team</w:t>
      </w:r>
    </w:p>
    <w:p w:rsidR="005F18C8" w:rsidRPr="001F7DB0" w:rsidRDefault="005F18C8" w:rsidP="001F7DB0">
      <w:pPr>
        <w:pStyle w:val="ListParagraph"/>
        <w:numPr>
          <w:ilvl w:val="0"/>
          <w:numId w:val="21"/>
        </w:numPr>
        <w:spacing w:after="0"/>
        <w:rPr>
          <w:rFonts w:asciiTheme="minorHAnsi" w:hAnsiTheme="minorHAnsi"/>
        </w:rPr>
      </w:pPr>
      <w:r w:rsidRPr="001F7DB0">
        <w:rPr>
          <w:rFonts w:asciiTheme="minorHAnsi" w:hAnsiTheme="minorHAnsi"/>
        </w:rPr>
        <w:t>The presentation consisted of a UCPath overview and implementation sequence, along with details about how Default and Suspense FAU’s are charged</w:t>
      </w:r>
    </w:p>
    <w:p w:rsidR="001F7DB0" w:rsidRPr="001F7DB0" w:rsidRDefault="001F7DB0" w:rsidP="001F7DB0">
      <w:pPr>
        <w:pStyle w:val="ListParagraph"/>
        <w:numPr>
          <w:ilvl w:val="0"/>
          <w:numId w:val="21"/>
        </w:numPr>
        <w:spacing w:after="0"/>
        <w:rPr>
          <w:rFonts w:asciiTheme="minorHAnsi" w:hAnsiTheme="minorHAnsi"/>
          <w:i/>
        </w:rPr>
      </w:pPr>
      <w:r>
        <w:rPr>
          <w:rFonts w:asciiTheme="minorHAnsi" w:hAnsiTheme="minorHAnsi"/>
        </w:rPr>
        <w:t>Clearing Default &amp; Suspense FAU Expenses</w:t>
      </w:r>
    </w:p>
    <w:p w:rsidR="001F7DB0" w:rsidRDefault="002964B8" w:rsidP="001F7DB0">
      <w:pPr>
        <w:pStyle w:val="ListParagraph"/>
        <w:numPr>
          <w:ilvl w:val="0"/>
          <w:numId w:val="21"/>
        </w:numPr>
        <w:spacing w:after="0"/>
        <w:rPr>
          <w:rFonts w:asciiTheme="minorHAnsi" w:hAnsiTheme="minorHAnsi"/>
          <w:i/>
        </w:rPr>
      </w:pPr>
      <w:r w:rsidRPr="001F7DB0">
        <w:rPr>
          <w:rFonts w:asciiTheme="minorHAnsi" w:hAnsiTheme="minorHAnsi"/>
          <w:i/>
        </w:rPr>
        <w:t>Next steps:</w:t>
      </w:r>
    </w:p>
    <w:p w:rsidR="002964B8" w:rsidRPr="001F7DB0" w:rsidRDefault="002964B8" w:rsidP="001F7DB0">
      <w:pPr>
        <w:pStyle w:val="ListParagraph"/>
        <w:numPr>
          <w:ilvl w:val="1"/>
          <w:numId w:val="21"/>
        </w:numPr>
        <w:spacing w:after="0"/>
        <w:rPr>
          <w:rFonts w:asciiTheme="minorHAnsi" w:hAnsiTheme="minorHAnsi"/>
        </w:rPr>
      </w:pPr>
      <w:r w:rsidRPr="001F7DB0">
        <w:rPr>
          <w:rFonts w:asciiTheme="minorHAnsi" w:hAnsiTheme="minorHAnsi"/>
        </w:rPr>
        <w:t xml:space="preserve">Communication will be </w:t>
      </w:r>
      <w:r w:rsidR="001F7DB0" w:rsidRPr="001F7DB0">
        <w:rPr>
          <w:rFonts w:asciiTheme="minorHAnsi" w:hAnsiTheme="minorHAnsi"/>
        </w:rPr>
        <w:t>sent with instructions on establishing</w:t>
      </w:r>
      <w:r w:rsidRPr="001F7DB0">
        <w:rPr>
          <w:rFonts w:asciiTheme="minorHAnsi" w:hAnsiTheme="minorHAnsi"/>
        </w:rPr>
        <w:t xml:space="preserve"> the Defau</w:t>
      </w:r>
      <w:r w:rsidR="001F7DB0" w:rsidRPr="001F7DB0">
        <w:rPr>
          <w:rFonts w:asciiTheme="minorHAnsi" w:hAnsiTheme="minorHAnsi"/>
        </w:rPr>
        <w:t xml:space="preserve">lt and Suspense FAU’s. </w:t>
      </w:r>
      <w:r w:rsidRPr="001F7DB0">
        <w:rPr>
          <w:rFonts w:asciiTheme="minorHAnsi" w:hAnsiTheme="minorHAnsi"/>
        </w:rPr>
        <w:t>This will include a list of your UCPath HR Department</w:t>
      </w:r>
    </w:p>
    <w:p w:rsidR="002964B8" w:rsidRPr="001F7DB0" w:rsidRDefault="001F7DB0" w:rsidP="001F7DB0">
      <w:pPr>
        <w:pStyle w:val="ListParagraph"/>
        <w:numPr>
          <w:ilvl w:val="1"/>
          <w:numId w:val="21"/>
        </w:numPr>
        <w:spacing w:after="0"/>
        <w:rPr>
          <w:rFonts w:asciiTheme="minorHAnsi" w:hAnsiTheme="minorHAnsi"/>
        </w:rPr>
      </w:pPr>
      <w:r w:rsidRPr="001F7DB0">
        <w:rPr>
          <w:rFonts w:asciiTheme="minorHAnsi" w:hAnsiTheme="minorHAnsi"/>
        </w:rPr>
        <w:t>Employee</w:t>
      </w:r>
      <w:r w:rsidR="002964B8" w:rsidRPr="001F7DB0">
        <w:rPr>
          <w:rFonts w:asciiTheme="minorHAnsi" w:hAnsiTheme="minorHAnsi"/>
        </w:rPr>
        <w:t xml:space="preserve"> can have multiple HDC in the system based on a set of </w:t>
      </w:r>
      <w:r w:rsidR="00537462" w:rsidRPr="001F7DB0">
        <w:rPr>
          <w:rFonts w:asciiTheme="minorHAnsi" w:hAnsiTheme="minorHAnsi"/>
        </w:rPr>
        <w:t>rules;</w:t>
      </w:r>
      <w:r w:rsidR="002964B8" w:rsidRPr="001F7DB0">
        <w:rPr>
          <w:rFonts w:asciiTheme="minorHAnsi" w:hAnsiTheme="minorHAnsi"/>
        </w:rPr>
        <w:t xml:space="preserve"> one will be treated as primary for different reasons, benefits, </w:t>
      </w:r>
      <w:r w:rsidR="00537462" w:rsidRPr="001F7DB0">
        <w:rPr>
          <w:rFonts w:asciiTheme="minorHAnsi" w:hAnsiTheme="minorHAnsi"/>
        </w:rPr>
        <w:t>etc.</w:t>
      </w:r>
    </w:p>
    <w:p w:rsidR="002964B8" w:rsidRPr="001F7DB0" w:rsidRDefault="002964B8" w:rsidP="001F7DB0">
      <w:pPr>
        <w:pStyle w:val="ListParagraph"/>
        <w:numPr>
          <w:ilvl w:val="1"/>
          <w:numId w:val="21"/>
        </w:numPr>
        <w:spacing w:after="0"/>
        <w:rPr>
          <w:rFonts w:asciiTheme="minorHAnsi" w:hAnsiTheme="minorHAnsi"/>
        </w:rPr>
      </w:pPr>
      <w:r w:rsidRPr="001F7DB0">
        <w:rPr>
          <w:rFonts w:asciiTheme="minorHAnsi" w:hAnsiTheme="minorHAnsi"/>
        </w:rPr>
        <w:t>Communication will provide guidance</w:t>
      </w:r>
    </w:p>
    <w:p w:rsidR="00585E7D" w:rsidRPr="001F7DB0" w:rsidRDefault="00585E7D" w:rsidP="001F7DB0">
      <w:pPr>
        <w:pStyle w:val="ListParagraph"/>
        <w:numPr>
          <w:ilvl w:val="1"/>
          <w:numId w:val="21"/>
        </w:numPr>
        <w:spacing w:after="0"/>
        <w:rPr>
          <w:rFonts w:asciiTheme="minorHAnsi" w:hAnsiTheme="minorHAnsi"/>
        </w:rPr>
      </w:pPr>
      <w:r w:rsidRPr="001F7DB0">
        <w:rPr>
          <w:rFonts w:asciiTheme="minorHAnsi" w:hAnsiTheme="minorHAnsi"/>
        </w:rPr>
        <w:t xml:space="preserve">Conversion effort that is moving </w:t>
      </w:r>
      <w:r w:rsidR="001F7DB0" w:rsidRPr="001F7DB0">
        <w:rPr>
          <w:rFonts w:asciiTheme="minorHAnsi" w:hAnsiTheme="minorHAnsi"/>
        </w:rPr>
        <w:t>information from PPS to PeopleSoft</w:t>
      </w:r>
      <w:r w:rsidRPr="001F7DB0">
        <w:rPr>
          <w:rFonts w:asciiTheme="minorHAnsi" w:hAnsiTheme="minorHAnsi"/>
        </w:rPr>
        <w:t xml:space="preserve"> </w:t>
      </w:r>
    </w:p>
    <w:p w:rsidR="00585E7D" w:rsidRPr="001F7DB0" w:rsidRDefault="00585E7D" w:rsidP="001F7DB0">
      <w:pPr>
        <w:pStyle w:val="ListParagraph"/>
        <w:numPr>
          <w:ilvl w:val="1"/>
          <w:numId w:val="21"/>
        </w:numPr>
        <w:spacing w:after="0"/>
        <w:rPr>
          <w:rFonts w:asciiTheme="minorHAnsi" w:hAnsiTheme="minorHAnsi"/>
        </w:rPr>
      </w:pPr>
      <w:r w:rsidRPr="001F7DB0">
        <w:rPr>
          <w:rFonts w:asciiTheme="minorHAnsi" w:hAnsiTheme="minorHAnsi"/>
        </w:rPr>
        <w:t>Financial compliance remains at the location</w:t>
      </w:r>
    </w:p>
    <w:p w:rsidR="00585E7D" w:rsidRPr="001F7DB0" w:rsidRDefault="001F7DB0" w:rsidP="001F7DB0">
      <w:pPr>
        <w:pStyle w:val="ListParagraph"/>
        <w:numPr>
          <w:ilvl w:val="1"/>
          <w:numId w:val="21"/>
        </w:numPr>
        <w:spacing w:after="0"/>
        <w:rPr>
          <w:rFonts w:asciiTheme="minorHAnsi" w:hAnsiTheme="minorHAnsi"/>
        </w:rPr>
      </w:pPr>
      <w:r w:rsidRPr="001F7DB0">
        <w:rPr>
          <w:rFonts w:asciiTheme="minorHAnsi" w:hAnsiTheme="minorHAnsi"/>
        </w:rPr>
        <w:t>For information and Resources, see slide 15</w:t>
      </w:r>
    </w:p>
    <w:p w:rsidR="002C1AAC" w:rsidRPr="001F7DB0" w:rsidRDefault="00585E7D" w:rsidP="001F7DB0">
      <w:pPr>
        <w:pStyle w:val="ListParagraph"/>
        <w:numPr>
          <w:ilvl w:val="1"/>
          <w:numId w:val="21"/>
        </w:numPr>
        <w:spacing w:after="0"/>
        <w:rPr>
          <w:rFonts w:asciiTheme="minorHAnsi" w:hAnsiTheme="minorHAnsi"/>
        </w:rPr>
      </w:pPr>
      <w:r w:rsidRPr="001F7DB0">
        <w:rPr>
          <w:rFonts w:asciiTheme="minorHAnsi" w:hAnsiTheme="minorHAnsi"/>
        </w:rPr>
        <w:t>Monthly newsletter</w:t>
      </w:r>
    </w:p>
    <w:p w:rsidR="001F7DB0" w:rsidRPr="001F7DB0" w:rsidRDefault="001F7DB0" w:rsidP="001F7DB0">
      <w:pPr>
        <w:pStyle w:val="ListParagraph"/>
        <w:spacing w:after="0"/>
        <w:ind w:left="2880"/>
        <w:rPr>
          <w:rFonts w:asciiTheme="minorHAnsi" w:hAnsiTheme="minorHAnsi"/>
        </w:rPr>
      </w:pPr>
      <w:r>
        <w:rPr>
          <w:rFonts w:asciiTheme="minorHAnsi" w:hAnsiTheme="minorHAnsi"/>
        </w:rPr>
        <w:object w:dxaOrig="1532" w:dyaOrig="991" w14:anchorId="77D173CF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76.5pt;height:49.5pt" o:ole="">
            <v:imagedata r:id="rId8" o:title=""/>
          </v:shape>
          <o:OLEObject Type="Embed" ProgID="PowerPoint.Show.12" ShapeID="_x0000_i1025" DrawAspect="Icon" ObjectID="_1567501482" r:id="rId9"/>
        </w:object>
      </w:r>
    </w:p>
    <w:p w:rsidR="00EE31A6" w:rsidRPr="00EE31A6" w:rsidRDefault="00555DDF" w:rsidP="00EE31A6">
      <w:pPr>
        <w:pStyle w:val="ListParagraph"/>
        <w:numPr>
          <w:ilvl w:val="0"/>
          <w:numId w:val="6"/>
        </w:numPr>
        <w:spacing w:after="0"/>
        <w:rPr>
          <w:rFonts w:asciiTheme="minorHAnsi" w:hAnsiTheme="minorHAnsi"/>
          <w:b/>
          <w:i/>
        </w:rPr>
      </w:pPr>
      <w:r>
        <w:rPr>
          <w:rFonts w:asciiTheme="minorHAnsi" w:hAnsiTheme="minorHAnsi"/>
          <w:b/>
        </w:rPr>
        <w:t>Travel Update</w:t>
      </w:r>
      <w:r w:rsidR="00EE31A6">
        <w:rPr>
          <w:rFonts w:asciiTheme="minorHAnsi" w:hAnsiTheme="minorHAnsi"/>
          <w:b/>
        </w:rPr>
        <w:tab/>
      </w:r>
      <w:r w:rsidR="00EE31A6">
        <w:rPr>
          <w:rFonts w:asciiTheme="minorHAnsi" w:hAnsiTheme="minorHAnsi"/>
          <w:b/>
        </w:rPr>
        <w:tab/>
      </w:r>
      <w:r w:rsidR="00EE31A6">
        <w:rPr>
          <w:rFonts w:asciiTheme="minorHAnsi" w:hAnsiTheme="minorHAnsi"/>
          <w:b/>
        </w:rPr>
        <w:tab/>
      </w:r>
      <w:r w:rsidR="00EE31A6">
        <w:rPr>
          <w:rFonts w:asciiTheme="minorHAnsi" w:hAnsiTheme="minorHAnsi"/>
          <w:b/>
        </w:rPr>
        <w:tab/>
      </w:r>
      <w:r w:rsidR="00EE31A6">
        <w:rPr>
          <w:rFonts w:asciiTheme="minorHAnsi" w:hAnsiTheme="minorHAnsi"/>
          <w:b/>
        </w:rPr>
        <w:tab/>
      </w:r>
      <w:r w:rsidR="00EE31A6">
        <w:rPr>
          <w:rFonts w:asciiTheme="minorHAnsi" w:hAnsiTheme="minorHAnsi"/>
          <w:b/>
        </w:rPr>
        <w:tab/>
      </w:r>
      <w:r>
        <w:rPr>
          <w:rFonts w:asciiTheme="minorHAnsi" w:hAnsiTheme="minorHAnsi"/>
          <w:b/>
        </w:rPr>
        <w:tab/>
      </w:r>
      <w:r>
        <w:rPr>
          <w:rFonts w:asciiTheme="minorHAnsi" w:hAnsiTheme="minorHAnsi"/>
          <w:b/>
        </w:rPr>
        <w:tab/>
      </w:r>
      <w:r>
        <w:rPr>
          <w:rFonts w:asciiTheme="minorHAnsi" w:hAnsiTheme="minorHAnsi"/>
          <w:b/>
        </w:rPr>
        <w:tab/>
        <w:t>3:35– 3:45</w:t>
      </w:r>
      <w:r w:rsidR="00EE31A6">
        <w:rPr>
          <w:rFonts w:asciiTheme="minorHAnsi" w:hAnsiTheme="minorHAnsi"/>
          <w:b/>
        </w:rPr>
        <w:t xml:space="preserve"> pm</w:t>
      </w:r>
    </w:p>
    <w:p w:rsidR="00991EF8" w:rsidRDefault="00555DDF" w:rsidP="00EE31A6">
      <w:pPr>
        <w:ind w:left="1440"/>
        <w:rPr>
          <w:rFonts w:asciiTheme="minorHAnsi" w:hAnsiTheme="minorHAnsi"/>
          <w:i/>
        </w:rPr>
      </w:pPr>
      <w:r>
        <w:rPr>
          <w:rFonts w:asciiTheme="minorHAnsi" w:hAnsiTheme="minorHAnsi"/>
          <w:i/>
        </w:rPr>
        <w:t>Mike Kuhner</w:t>
      </w:r>
    </w:p>
    <w:p w:rsidR="00EE31A6" w:rsidRPr="00EE31A6" w:rsidRDefault="00555DDF" w:rsidP="00EE31A6">
      <w:pPr>
        <w:ind w:left="1440"/>
        <w:rPr>
          <w:rFonts w:asciiTheme="minorHAnsi" w:hAnsiTheme="minorHAnsi"/>
          <w:i/>
        </w:rPr>
      </w:pPr>
      <w:r>
        <w:rPr>
          <w:rFonts w:asciiTheme="minorHAnsi" w:hAnsiTheme="minorHAnsi"/>
          <w:i/>
        </w:rPr>
        <w:t>Manager, A&amp;FS, A/P and Travel</w:t>
      </w:r>
    </w:p>
    <w:p w:rsidR="00E10045" w:rsidRDefault="00435D18" w:rsidP="00E10045">
      <w:pPr>
        <w:ind w:left="1440"/>
        <w:rPr>
          <w:rFonts w:asciiTheme="minorHAnsi" w:hAnsiTheme="minorHAnsi"/>
        </w:rPr>
      </w:pPr>
      <w:r>
        <w:rPr>
          <w:rFonts w:asciiTheme="minorHAnsi" w:hAnsiTheme="minorHAnsi"/>
        </w:rPr>
        <w:t>Mike shared upcoming policy changes from UCOP:</w:t>
      </w:r>
    </w:p>
    <w:p w:rsidR="00435D18" w:rsidRPr="00435D18" w:rsidRDefault="00435D18" w:rsidP="00435D18">
      <w:pPr>
        <w:pStyle w:val="ListParagraph"/>
        <w:spacing w:after="0"/>
        <w:ind w:left="720"/>
        <w:rPr>
          <w:b/>
          <w:bCs/>
        </w:rPr>
      </w:pPr>
      <w:r w:rsidRPr="00435D18">
        <w:rPr>
          <w:b/>
          <w:bCs/>
        </w:rPr>
        <w:t>Upcoming policy changes from UCOP:</w:t>
      </w:r>
    </w:p>
    <w:p w:rsidR="00435D18" w:rsidRDefault="00435D18" w:rsidP="00435D18">
      <w:pPr>
        <w:pStyle w:val="ListParagraph"/>
        <w:numPr>
          <w:ilvl w:val="0"/>
          <w:numId w:val="32"/>
        </w:numPr>
        <w:spacing w:after="0"/>
      </w:pPr>
      <w:r>
        <w:t>Coming in September, resulting from the CA State Audit</w:t>
      </w:r>
    </w:p>
    <w:p w:rsidR="00435D18" w:rsidRDefault="00435D18" w:rsidP="00435D18">
      <w:pPr>
        <w:pStyle w:val="ListParagraph"/>
        <w:numPr>
          <w:ilvl w:val="0"/>
          <w:numId w:val="32"/>
        </w:numPr>
        <w:tabs>
          <w:tab w:val="clear" w:pos="709"/>
        </w:tabs>
        <w:suppressAutoHyphens w:val="0"/>
        <w:spacing w:after="0" w:line="240" w:lineRule="auto"/>
      </w:pPr>
      <w:r>
        <w:lastRenderedPageBreak/>
        <w:t>Meals and Incidentals for CONUS trips (48 states) will be lowered from $74 to $62 per day – no exceptions expected.</w:t>
      </w:r>
    </w:p>
    <w:p w:rsidR="00435D18" w:rsidRDefault="00435D18" w:rsidP="00435D18">
      <w:pPr>
        <w:pStyle w:val="ListParagraph"/>
        <w:numPr>
          <w:ilvl w:val="0"/>
          <w:numId w:val="32"/>
        </w:numPr>
        <w:tabs>
          <w:tab w:val="clear" w:pos="709"/>
        </w:tabs>
        <w:suppressAutoHyphens w:val="0"/>
        <w:spacing w:after="0" w:line="240" w:lineRule="auto"/>
      </w:pPr>
      <w:r>
        <w:t xml:space="preserve">Lodging for travel under 30 days (CONUS) will be capped at $275 per day, not including taxes and fees. Exceptions may be available, but will require AggieTravel documentation proving no less expense lodging available in vicinity of meeting location. </w:t>
      </w:r>
      <w:r w:rsidR="00537462">
        <w:t>In addition,</w:t>
      </w:r>
      <w:r>
        <w:t xml:space="preserve"> proof must be from </w:t>
      </w:r>
      <w:r>
        <w:rPr>
          <w:i/>
          <w:iCs/>
        </w:rPr>
        <w:t>before</w:t>
      </w:r>
      <w:r>
        <w:t xml:space="preserve"> the trip. </w:t>
      </w:r>
    </w:p>
    <w:p w:rsidR="00435D18" w:rsidRDefault="00435D18" w:rsidP="00435D18"/>
    <w:p w:rsidR="00435D18" w:rsidRPr="00435D18" w:rsidRDefault="00435D18" w:rsidP="00435D18">
      <w:pPr>
        <w:pStyle w:val="ListParagraph"/>
        <w:numPr>
          <w:ilvl w:val="0"/>
          <w:numId w:val="33"/>
        </w:numPr>
        <w:rPr>
          <w:b/>
          <w:bCs/>
        </w:rPr>
      </w:pPr>
      <w:r w:rsidRPr="00435D18">
        <w:rPr>
          <w:b/>
          <w:bCs/>
        </w:rPr>
        <w:t>Airfare Exception Form</w:t>
      </w:r>
    </w:p>
    <w:p w:rsidR="00435D18" w:rsidRDefault="00435D18" w:rsidP="00435D18">
      <w:pPr>
        <w:pStyle w:val="ListParagraph"/>
        <w:numPr>
          <w:ilvl w:val="0"/>
          <w:numId w:val="32"/>
        </w:numPr>
        <w:spacing w:after="0"/>
      </w:pPr>
      <w:r>
        <w:t xml:space="preserve">A new form will be published very soon to document the reason for requesting airfare business/first class exceptions. The form will require the </w:t>
      </w:r>
      <w:r w:rsidR="00537462">
        <w:t>travelers’</w:t>
      </w:r>
      <w:r>
        <w:t xml:space="preserve"> signature and outline what supporting backup is required. For example, overnight flights without opportunity for rest must include an agenda or meeting invite proving a meeting occurred the same day of arrival after a red-eye.</w:t>
      </w:r>
    </w:p>
    <w:p w:rsidR="00435D18" w:rsidRDefault="00435D18" w:rsidP="00435D18">
      <w:pPr>
        <w:pStyle w:val="ListParagraph"/>
        <w:spacing w:after="0"/>
        <w:ind w:left="1440"/>
      </w:pPr>
    </w:p>
    <w:p w:rsidR="00435D18" w:rsidRPr="00435D18" w:rsidRDefault="00435D18" w:rsidP="00435D18">
      <w:pPr>
        <w:pStyle w:val="ListParagraph"/>
        <w:numPr>
          <w:ilvl w:val="0"/>
          <w:numId w:val="34"/>
        </w:numPr>
        <w:rPr>
          <w:b/>
          <w:bCs/>
        </w:rPr>
      </w:pPr>
      <w:r w:rsidRPr="00435D18">
        <w:rPr>
          <w:b/>
          <w:bCs/>
        </w:rPr>
        <w:t>CTS Catering</w:t>
      </w:r>
    </w:p>
    <w:p w:rsidR="00435D18" w:rsidRDefault="00435D18" w:rsidP="00435D18">
      <w:pPr>
        <w:pStyle w:val="ListParagraph"/>
        <w:numPr>
          <w:ilvl w:val="0"/>
          <w:numId w:val="32"/>
        </w:numPr>
        <w:spacing w:after="0"/>
      </w:pPr>
      <w:r>
        <w:t xml:space="preserve">Now that Sodexo is out and Dining Services is providing </w:t>
      </w:r>
      <w:r w:rsidR="00537462">
        <w:t>campus-catering</w:t>
      </w:r>
      <w:r>
        <w:t xml:space="preserve"> options, we are implementing a new CTS expense type for Entertainment. University Catering will require a host ID and billing ID when booking events. They will then send into AggieTravel a CTS transaction, allowing the department to reconcile their entertainment expenses just like usual in AggieTravel.</w:t>
      </w:r>
    </w:p>
    <w:p w:rsidR="00435D18" w:rsidRDefault="00435D18" w:rsidP="00537462">
      <w:pPr>
        <w:pStyle w:val="ListParagraph"/>
        <w:spacing w:after="0"/>
        <w:ind w:left="1440"/>
      </w:pPr>
    </w:p>
    <w:p w:rsidR="00435D18" w:rsidRPr="00537462" w:rsidRDefault="00435D18" w:rsidP="00537462">
      <w:pPr>
        <w:pStyle w:val="ListParagraph"/>
        <w:numPr>
          <w:ilvl w:val="0"/>
          <w:numId w:val="34"/>
        </w:numPr>
        <w:rPr>
          <w:b/>
          <w:bCs/>
        </w:rPr>
      </w:pPr>
      <w:r w:rsidRPr="00537462">
        <w:rPr>
          <w:b/>
          <w:bCs/>
        </w:rPr>
        <w:t>Registration on the P-card</w:t>
      </w:r>
    </w:p>
    <w:p w:rsidR="00537462" w:rsidRDefault="00435D18" w:rsidP="00537462">
      <w:pPr>
        <w:pStyle w:val="ListParagraph"/>
        <w:numPr>
          <w:ilvl w:val="0"/>
          <w:numId w:val="32"/>
        </w:numPr>
        <w:spacing w:after="0"/>
      </w:pPr>
      <w:r>
        <w:t>New guidance will be published soon regarding allowing the P-card to be used for guest and non-traveling employees to pay for their training or conference registrations. This can include webinars, offsite or onsite training, certification fees, etc</w:t>
      </w:r>
      <w:r w:rsidR="00537462">
        <w:t>...</w:t>
      </w:r>
      <w:r>
        <w:t xml:space="preserve"> </w:t>
      </w:r>
    </w:p>
    <w:p w:rsidR="00435D18" w:rsidRDefault="00435D18" w:rsidP="00537462">
      <w:pPr>
        <w:pStyle w:val="ListParagraph"/>
        <w:numPr>
          <w:ilvl w:val="0"/>
          <w:numId w:val="32"/>
        </w:numPr>
        <w:spacing w:after="0"/>
      </w:pPr>
      <w:r>
        <w:t>For Guest and Students, using the Department P-card is preferred, but a Travel card is allowed.</w:t>
      </w:r>
    </w:p>
    <w:p w:rsidR="00435D18" w:rsidRDefault="00435D18" w:rsidP="00537462">
      <w:pPr>
        <w:pStyle w:val="ListParagraph"/>
        <w:numPr>
          <w:ilvl w:val="0"/>
          <w:numId w:val="32"/>
        </w:numPr>
        <w:spacing w:after="0"/>
      </w:pPr>
      <w:r>
        <w:t xml:space="preserve">For Employees, using their own Travel card is preferred, but the P-card is allowed. If using the p-card, the trainee must provide department approval to the p-card holder, as these transactions will not route through AggieTravel for approval. </w:t>
      </w:r>
    </w:p>
    <w:p w:rsidR="00537462" w:rsidRPr="00537462" w:rsidRDefault="00537462" w:rsidP="00537462">
      <w:pPr>
        <w:pStyle w:val="ListParagraph"/>
        <w:spacing w:after="0"/>
        <w:ind w:left="1440"/>
      </w:pPr>
    </w:p>
    <w:p w:rsidR="00435D18" w:rsidRPr="00537462" w:rsidRDefault="00435D18" w:rsidP="00537462">
      <w:pPr>
        <w:pStyle w:val="ListParagraph"/>
        <w:numPr>
          <w:ilvl w:val="0"/>
          <w:numId w:val="34"/>
        </w:numPr>
        <w:rPr>
          <w:b/>
          <w:bCs/>
        </w:rPr>
      </w:pPr>
      <w:r w:rsidRPr="00537462">
        <w:rPr>
          <w:b/>
          <w:bCs/>
        </w:rPr>
        <w:t>Basic Economy</w:t>
      </w:r>
    </w:p>
    <w:p w:rsidR="00435D18" w:rsidRPr="00537462" w:rsidRDefault="00435D18" w:rsidP="00537462">
      <w:pPr>
        <w:pStyle w:val="ListParagraph"/>
        <w:numPr>
          <w:ilvl w:val="0"/>
          <w:numId w:val="32"/>
        </w:numPr>
        <w:spacing w:after="0"/>
      </w:pPr>
      <w:r>
        <w:t>Just a reminder, please do not book Basic Economy airfare rates. After additional fees, these rates do not usually provide a lower cost to the UC than standard economy rates</w:t>
      </w:r>
    </w:p>
    <w:p w:rsidR="00571DA0" w:rsidRDefault="00571DA0" w:rsidP="00E10045">
      <w:pPr>
        <w:ind w:left="1440"/>
        <w:rPr>
          <w:rFonts w:asciiTheme="minorHAnsi" w:hAnsiTheme="minorHAnsi"/>
        </w:rPr>
      </w:pPr>
    </w:p>
    <w:p w:rsidR="00E70CC9" w:rsidRPr="00E70CC9" w:rsidRDefault="00E70CC9" w:rsidP="00E70CC9">
      <w:pPr>
        <w:rPr>
          <w:rFonts w:asciiTheme="minorHAnsi" w:hAnsiTheme="minorHAnsi"/>
          <w:b/>
        </w:rPr>
      </w:pPr>
    </w:p>
    <w:p w:rsidR="00E70CC9" w:rsidRPr="00E70CC9" w:rsidRDefault="00E70CC9" w:rsidP="00E70CC9">
      <w:pPr>
        <w:ind w:left="360"/>
        <w:rPr>
          <w:rFonts w:asciiTheme="minorHAnsi" w:hAnsiTheme="minorHAnsi"/>
          <w:b/>
        </w:rPr>
      </w:pPr>
    </w:p>
    <w:p w:rsidR="00E70CC9" w:rsidRPr="00E70CC9" w:rsidRDefault="00E70CC9" w:rsidP="00E70CC9">
      <w:pPr>
        <w:ind w:left="360"/>
        <w:rPr>
          <w:rFonts w:asciiTheme="minorHAnsi" w:hAnsiTheme="minorHAnsi"/>
          <w:b/>
        </w:rPr>
      </w:pPr>
    </w:p>
    <w:p w:rsidR="00E70CC9" w:rsidRPr="00E70CC9" w:rsidRDefault="00E70CC9" w:rsidP="00E70CC9">
      <w:pPr>
        <w:ind w:left="360"/>
        <w:rPr>
          <w:rFonts w:asciiTheme="minorHAnsi" w:hAnsiTheme="minorHAnsi"/>
          <w:b/>
        </w:rPr>
      </w:pPr>
    </w:p>
    <w:p w:rsidR="00C75D5C" w:rsidRDefault="00555DDF" w:rsidP="00071E5B">
      <w:pPr>
        <w:pStyle w:val="ListParagraph"/>
        <w:numPr>
          <w:ilvl w:val="0"/>
          <w:numId w:val="6"/>
        </w:numPr>
        <w:spacing w:after="0"/>
        <w:rPr>
          <w:rFonts w:asciiTheme="minorHAnsi" w:hAnsiTheme="minorHAnsi"/>
          <w:b/>
        </w:rPr>
      </w:pPr>
      <w:r>
        <w:rPr>
          <w:rFonts w:asciiTheme="minorHAnsi" w:hAnsiTheme="minorHAnsi"/>
          <w:b/>
        </w:rPr>
        <w:t>Committee Updates</w:t>
      </w:r>
      <w:r>
        <w:rPr>
          <w:rFonts w:asciiTheme="minorHAnsi" w:hAnsiTheme="minorHAnsi"/>
          <w:b/>
        </w:rPr>
        <w:tab/>
      </w:r>
      <w:r>
        <w:rPr>
          <w:rFonts w:asciiTheme="minorHAnsi" w:hAnsiTheme="minorHAnsi"/>
          <w:b/>
        </w:rPr>
        <w:tab/>
      </w:r>
      <w:r>
        <w:rPr>
          <w:rFonts w:asciiTheme="minorHAnsi" w:hAnsiTheme="minorHAnsi"/>
          <w:b/>
        </w:rPr>
        <w:tab/>
      </w:r>
      <w:r>
        <w:rPr>
          <w:rFonts w:asciiTheme="minorHAnsi" w:hAnsiTheme="minorHAnsi"/>
          <w:b/>
        </w:rPr>
        <w:tab/>
      </w:r>
      <w:r w:rsidR="00010209">
        <w:rPr>
          <w:rFonts w:asciiTheme="minorHAnsi" w:hAnsiTheme="minorHAnsi"/>
          <w:b/>
        </w:rPr>
        <w:tab/>
      </w:r>
      <w:r w:rsidR="00B669B6" w:rsidRPr="00C1476B">
        <w:rPr>
          <w:rFonts w:asciiTheme="minorHAnsi" w:hAnsiTheme="minorHAnsi"/>
          <w:b/>
        </w:rPr>
        <w:tab/>
      </w:r>
      <w:r w:rsidR="00107CF0" w:rsidRPr="00C1476B">
        <w:rPr>
          <w:rFonts w:asciiTheme="minorHAnsi" w:hAnsiTheme="minorHAnsi"/>
          <w:b/>
        </w:rPr>
        <w:tab/>
      </w:r>
      <w:r>
        <w:rPr>
          <w:rFonts w:asciiTheme="minorHAnsi" w:hAnsiTheme="minorHAnsi"/>
          <w:b/>
        </w:rPr>
        <w:tab/>
        <w:t>3:45</w:t>
      </w:r>
      <w:r w:rsidR="00B4639B">
        <w:rPr>
          <w:rFonts w:asciiTheme="minorHAnsi" w:hAnsiTheme="minorHAnsi"/>
          <w:b/>
        </w:rPr>
        <w:t xml:space="preserve"> </w:t>
      </w:r>
      <w:r w:rsidR="00EE31A6">
        <w:rPr>
          <w:rFonts w:asciiTheme="minorHAnsi" w:hAnsiTheme="minorHAnsi"/>
          <w:b/>
        </w:rPr>
        <w:t xml:space="preserve"> </w:t>
      </w:r>
      <w:r w:rsidR="00EA0B3D">
        <w:rPr>
          <w:rFonts w:asciiTheme="minorHAnsi" w:hAnsiTheme="minorHAnsi"/>
          <w:b/>
        </w:rPr>
        <w:t>-</w:t>
      </w:r>
      <w:r w:rsidR="00EE31A6">
        <w:rPr>
          <w:rFonts w:asciiTheme="minorHAnsi" w:hAnsiTheme="minorHAnsi"/>
          <w:b/>
        </w:rPr>
        <w:t xml:space="preserve"> </w:t>
      </w:r>
      <w:r>
        <w:rPr>
          <w:rFonts w:asciiTheme="minorHAnsi" w:hAnsiTheme="minorHAnsi"/>
          <w:b/>
        </w:rPr>
        <w:t>4:00</w:t>
      </w:r>
      <w:r w:rsidR="00C75D5C">
        <w:rPr>
          <w:rFonts w:asciiTheme="minorHAnsi" w:hAnsiTheme="minorHAnsi"/>
          <w:b/>
        </w:rPr>
        <w:t xml:space="preserve"> </w:t>
      </w:r>
      <w:r w:rsidR="00C1476B" w:rsidRPr="00C1476B">
        <w:rPr>
          <w:rFonts w:asciiTheme="minorHAnsi" w:hAnsiTheme="minorHAnsi"/>
          <w:b/>
        </w:rPr>
        <w:t>pm</w:t>
      </w:r>
    </w:p>
    <w:p w:rsidR="00537462" w:rsidRDefault="00537462" w:rsidP="00537462">
      <w:pPr>
        <w:pStyle w:val="ListParagraph"/>
        <w:spacing w:after="0"/>
        <w:ind w:left="720"/>
        <w:rPr>
          <w:rFonts w:asciiTheme="minorHAnsi" w:hAnsiTheme="minorHAnsi"/>
          <w:b/>
        </w:rPr>
      </w:pPr>
    </w:p>
    <w:p w:rsidR="00C75D5C" w:rsidRPr="001F7DB0" w:rsidRDefault="00E70CC9" w:rsidP="00E70CC9">
      <w:pPr>
        <w:pStyle w:val="ListParagraph"/>
        <w:numPr>
          <w:ilvl w:val="0"/>
          <w:numId w:val="27"/>
        </w:numPr>
        <w:spacing w:after="0"/>
        <w:rPr>
          <w:rFonts w:asciiTheme="minorHAnsi" w:hAnsiTheme="minorHAnsi"/>
        </w:rPr>
      </w:pPr>
      <w:r w:rsidRPr="001F7DB0">
        <w:rPr>
          <w:rFonts w:asciiTheme="minorHAnsi" w:hAnsiTheme="minorHAnsi"/>
        </w:rPr>
        <w:t>AggieBudget</w:t>
      </w:r>
      <w:r w:rsidR="003C1F65" w:rsidRPr="001F7DB0">
        <w:rPr>
          <w:rFonts w:asciiTheme="minorHAnsi" w:hAnsiTheme="minorHAnsi"/>
        </w:rPr>
        <w:t xml:space="preserve"> – see committee updates</w:t>
      </w:r>
      <w:r w:rsidR="001F7DB0">
        <w:rPr>
          <w:rFonts w:asciiTheme="minorHAnsi" w:hAnsiTheme="minorHAnsi"/>
        </w:rPr>
        <w:t xml:space="preserve"> section</w:t>
      </w:r>
    </w:p>
    <w:p w:rsidR="00E70CC9" w:rsidRPr="00E70CC9" w:rsidRDefault="003C1F65" w:rsidP="00E70CC9">
      <w:pPr>
        <w:pStyle w:val="ListParagraph"/>
        <w:numPr>
          <w:ilvl w:val="1"/>
          <w:numId w:val="27"/>
        </w:numPr>
        <w:spacing w:after="0"/>
        <w:rPr>
          <w:rStyle w:val="Hyperlink"/>
          <w:rFonts w:asciiTheme="minorHAnsi" w:hAnsiTheme="minorHAnsi"/>
          <w:color w:val="auto"/>
          <w:u w:val="none"/>
        </w:rPr>
      </w:pPr>
      <w:r w:rsidRPr="001F7DB0">
        <w:rPr>
          <w:rFonts w:asciiTheme="minorHAnsi" w:hAnsiTheme="minorHAnsi"/>
        </w:rPr>
        <w:t xml:space="preserve">Looking for ADMAN input, contact </w:t>
      </w:r>
      <w:hyperlink r:id="rId10" w:history="1">
        <w:r w:rsidRPr="001F7DB0">
          <w:rPr>
            <w:rStyle w:val="Hyperlink"/>
            <w:rFonts w:asciiTheme="minorHAnsi" w:hAnsiTheme="minorHAnsi"/>
          </w:rPr>
          <w:t>kifernandez@ucdavis.edu</w:t>
        </w:r>
      </w:hyperlink>
    </w:p>
    <w:p w:rsidR="003C1F65" w:rsidRPr="00E70CC9" w:rsidRDefault="00E70CC9" w:rsidP="00E70CC9">
      <w:pPr>
        <w:pStyle w:val="ListParagraph"/>
        <w:numPr>
          <w:ilvl w:val="1"/>
          <w:numId w:val="27"/>
        </w:numPr>
        <w:rPr>
          <w:rFonts w:asciiTheme="minorHAnsi" w:hAnsiTheme="minorHAnsi"/>
        </w:rPr>
      </w:pPr>
      <w:r>
        <w:rPr>
          <w:rFonts w:asciiTheme="minorHAnsi" w:hAnsiTheme="minorHAnsi"/>
        </w:rPr>
        <w:t xml:space="preserve">ProShare – Year 2, </w:t>
      </w:r>
      <w:r w:rsidRPr="00E70CC9">
        <w:rPr>
          <w:rFonts w:asciiTheme="minorHAnsi" w:hAnsiTheme="minorHAnsi"/>
        </w:rPr>
        <w:t>final</w:t>
      </w:r>
      <w:r w:rsidR="003C1F65" w:rsidRPr="00E70CC9">
        <w:rPr>
          <w:rFonts w:asciiTheme="minorHAnsi" w:hAnsiTheme="minorHAnsi"/>
        </w:rPr>
        <w:t xml:space="preserve"> meeting Aug </w:t>
      </w:r>
      <w:r w:rsidR="00537462">
        <w:rPr>
          <w:rFonts w:asciiTheme="minorHAnsi" w:hAnsiTheme="minorHAnsi"/>
        </w:rPr>
        <w:t>28, 2017,</w:t>
      </w:r>
      <w:r>
        <w:rPr>
          <w:rFonts w:asciiTheme="minorHAnsi" w:hAnsiTheme="minorHAnsi"/>
          <w:vertAlign w:val="superscript"/>
        </w:rPr>
        <w:t xml:space="preserve"> </w:t>
      </w:r>
      <w:r>
        <w:rPr>
          <w:rFonts w:asciiTheme="minorHAnsi" w:hAnsiTheme="minorHAnsi"/>
        </w:rPr>
        <w:t xml:space="preserve"> Kate Shafsky will</w:t>
      </w:r>
      <w:r w:rsidR="003C1F65" w:rsidRPr="00E70CC9">
        <w:rPr>
          <w:rFonts w:asciiTheme="minorHAnsi" w:hAnsiTheme="minorHAnsi"/>
        </w:rPr>
        <w:t xml:space="preserve"> talk about the value of volunteering, open door policy</w:t>
      </w:r>
    </w:p>
    <w:p w:rsidR="003C1F65" w:rsidRPr="00E70CC9" w:rsidRDefault="00E70CC9" w:rsidP="00E70CC9">
      <w:pPr>
        <w:pStyle w:val="ListParagraph"/>
        <w:numPr>
          <w:ilvl w:val="0"/>
          <w:numId w:val="26"/>
        </w:numPr>
        <w:rPr>
          <w:rFonts w:asciiTheme="minorHAnsi" w:hAnsiTheme="minorHAnsi"/>
        </w:rPr>
      </w:pPr>
      <w:r w:rsidRPr="00E70CC9">
        <w:rPr>
          <w:rFonts w:asciiTheme="minorHAnsi" w:hAnsiTheme="minorHAnsi"/>
        </w:rPr>
        <w:lastRenderedPageBreak/>
        <w:t>KEAS: FIRST Steering</w:t>
      </w:r>
      <w:r w:rsidR="003C1F65" w:rsidRPr="00E70CC9">
        <w:rPr>
          <w:rFonts w:asciiTheme="minorHAnsi" w:hAnsiTheme="minorHAnsi"/>
        </w:rPr>
        <w:t xml:space="preserve"> committee this morning, </w:t>
      </w:r>
      <w:r w:rsidRPr="00E70CC9">
        <w:rPr>
          <w:rFonts w:asciiTheme="minorHAnsi" w:hAnsiTheme="minorHAnsi"/>
        </w:rPr>
        <w:t xml:space="preserve">KEAS is a </w:t>
      </w:r>
      <w:r w:rsidR="003C1F65" w:rsidRPr="00E70CC9">
        <w:rPr>
          <w:rFonts w:asciiTheme="minorHAnsi" w:hAnsiTheme="minorHAnsi"/>
        </w:rPr>
        <w:t xml:space="preserve">tool helping people </w:t>
      </w:r>
      <w:r w:rsidRPr="00E70CC9">
        <w:rPr>
          <w:rFonts w:asciiTheme="minorHAnsi" w:hAnsiTheme="minorHAnsi"/>
        </w:rPr>
        <w:t>new to the unit; assign</w:t>
      </w:r>
      <w:r w:rsidR="003C1F65" w:rsidRPr="00E70CC9">
        <w:rPr>
          <w:rFonts w:asciiTheme="minorHAnsi" w:hAnsiTheme="minorHAnsi"/>
        </w:rPr>
        <w:t xml:space="preserve"> space, access to file servers, assigning a laptop, </w:t>
      </w:r>
      <w:r w:rsidRPr="00E70CC9">
        <w:rPr>
          <w:rFonts w:asciiTheme="minorHAnsi" w:hAnsiTheme="minorHAnsi"/>
        </w:rPr>
        <w:t>etc.</w:t>
      </w:r>
      <w:r w:rsidR="003C1F65" w:rsidRPr="00E70CC9">
        <w:rPr>
          <w:rFonts w:asciiTheme="minorHAnsi" w:hAnsiTheme="minorHAnsi"/>
        </w:rPr>
        <w:t>, and when the</w:t>
      </w:r>
      <w:r w:rsidRPr="00E70CC9">
        <w:rPr>
          <w:rFonts w:asciiTheme="minorHAnsi" w:hAnsiTheme="minorHAnsi"/>
        </w:rPr>
        <w:t xml:space="preserve">y leave, and need to </w:t>
      </w:r>
      <w:r w:rsidR="00537462" w:rsidRPr="00E70CC9">
        <w:rPr>
          <w:rFonts w:asciiTheme="minorHAnsi" w:hAnsiTheme="minorHAnsi"/>
        </w:rPr>
        <w:t>off board</w:t>
      </w:r>
      <w:r w:rsidRPr="00E70CC9">
        <w:rPr>
          <w:rFonts w:asciiTheme="minorHAnsi" w:hAnsiTheme="minorHAnsi"/>
        </w:rPr>
        <w:t>,</w:t>
      </w:r>
      <w:r w:rsidR="003C1F65" w:rsidRPr="00E70CC9">
        <w:rPr>
          <w:rFonts w:asciiTheme="minorHAnsi" w:hAnsiTheme="minorHAnsi"/>
        </w:rPr>
        <w:t xml:space="preserve"> this tool will help do that more efficiently.  Goal is to bring all of those activities together</w:t>
      </w:r>
      <w:r w:rsidR="00FC0C40" w:rsidRPr="00E70CC9">
        <w:rPr>
          <w:rFonts w:asciiTheme="minorHAnsi" w:hAnsiTheme="minorHAnsi"/>
        </w:rPr>
        <w:t>, AADI-volunteer time to support the program, once finishe</w:t>
      </w:r>
      <w:r w:rsidRPr="00E70CC9">
        <w:rPr>
          <w:rFonts w:asciiTheme="minorHAnsi" w:hAnsiTheme="minorHAnsi"/>
        </w:rPr>
        <w:t xml:space="preserve">d anyone can use, at no cost. </w:t>
      </w:r>
      <w:r w:rsidR="00FC0C40" w:rsidRPr="00E70CC9">
        <w:rPr>
          <w:rFonts w:asciiTheme="minorHAnsi" w:hAnsiTheme="minorHAnsi"/>
        </w:rPr>
        <w:t xml:space="preserve"> Dee Maderra’s unit donated programmer time.  Timeline, probably one year.</w:t>
      </w:r>
    </w:p>
    <w:p w:rsidR="00FC0C40" w:rsidRPr="00E70CC9" w:rsidRDefault="00FC0C40" w:rsidP="00E70CC9">
      <w:pPr>
        <w:rPr>
          <w:rFonts w:asciiTheme="minorHAnsi" w:hAnsiTheme="minorHAnsi"/>
        </w:rPr>
      </w:pPr>
    </w:p>
    <w:p w:rsidR="00FD2747" w:rsidRPr="00FD2747" w:rsidRDefault="005077A2" w:rsidP="00C1476B">
      <w:pPr>
        <w:pStyle w:val="ListParagraph"/>
        <w:spacing w:after="0"/>
        <w:ind w:left="720"/>
        <w:rPr>
          <w:rFonts w:asciiTheme="minorHAnsi" w:hAnsiTheme="minorHAnsi"/>
          <w:b/>
        </w:rPr>
      </w:pPr>
      <w:r>
        <w:rPr>
          <w:rFonts w:asciiTheme="minorHAnsi" w:hAnsiTheme="minorHAnsi"/>
          <w:b/>
        </w:rPr>
        <w:tab/>
      </w:r>
      <w:r>
        <w:rPr>
          <w:rFonts w:asciiTheme="minorHAnsi" w:hAnsiTheme="minorHAnsi"/>
          <w:b/>
        </w:rPr>
        <w:tab/>
      </w:r>
      <w:r w:rsidR="007D5156">
        <w:rPr>
          <w:rFonts w:asciiTheme="minorHAnsi" w:hAnsiTheme="minorHAnsi"/>
          <w:b/>
        </w:rPr>
        <w:t xml:space="preserve"> </w:t>
      </w:r>
    </w:p>
    <w:p w:rsidR="00991EF8" w:rsidRPr="00555DDF" w:rsidRDefault="00C537D0" w:rsidP="00145EDA">
      <w:pPr>
        <w:pStyle w:val="ListParagraph"/>
        <w:spacing w:after="0"/>
        <w:rPr>
          <w:rFonts w:asciiTheme="minorHAnsi" w:hAnsiTheme="minorHAnsi"/>
          <w:b/>
        </w:rPr>
      </w:pPr>
      <w:r w:rsidRPr="004B6BC4">
        <w:rPr>
          <w:rFonts w:asciiTheme="minorHAnsi" w:hAnsiTheme="minorHAnsi"/>
          <w:b/>
        </w:rPr>
        <w:t>*************************************************************</w:t>
      </w:r>
      <w:r w:rsidR="004B6BC4">
        <w:rPr>
          <w:rFonts w:asciiTheme="minorHAnsi" w:hAnsiTheme="minorHAnsi"/>
          <w:b/>
        </w:rPr>
        <w:t>************************</w:t>
      </w:r>
      <w:r w:rsidRPr="004B6BC4">
        <w:rPr>
          <w:rFonts w:asciiTheme="minorHAnsi" w:hAnsiTheme="minorHAnsi"/>
          <w:b/>
        </w:rPr>
        <w:t>Future</w:t>
      </w:r>
      <w:r w:rsidR="00D75B25" w:rsidRPr="004B6BC4">
        <w:rPr>
          <w:rFonts w:asciiTheme="minorHAnsi" w:hAnsiTheme="minorHAnsi"/>
          <w:b/>
        </w:rPr>
        <w:t xml:space="preserve"> Speakers &amp; Discussions</w:t>
      </w:r>
      <w:r w:rsidR="0075619C">
        <w:rPr>
          <w:rFonts w:asciiTheme="minorHAnsi" w:hAnsiTheme="minorHAnsi"/>
          <w:b/>
        </w:rPr>
        <w:t>*</w:t>
      </w:r>
    </w:p>
    <w:p w:rsidR="00991EF8" w:rsidRDefault="00991EF8" w:rsidP="00145EDA">
      <w:pPr>
        <w:pStyle w:val="ListParagraph"/>
        <w:spacing w:after="0"/>
        <w:rPr>
          <w:rFonts w:asciiTheme="minorHAnsi" w:hAnsiTheme="minorHAnsi"/>
        </w:rPr>
      </w:pPr>
      <w:r w:rsidRPr="0039419E">
        <w:rPr>
          <w:rFonts w:asciiTheme="minorHAnsi" w:hAnsiTheme="minorHAnsi"/>
        </w:rPr>
        <w:t>September: DocuSign - Michael Cole and Carolyn Nordstrom</w:t>
      </w:r>
    </w:p>
    <w:p w:rsidR="00555DDF" w:rsidRPr="0039419E" w:rsidRDefault="00555DDF" w:rsidP="00145EDA">
      <w:pPr>
        <w:pStyle w:val="ListParagraph"/>
        <w:spacing w:after="0"/>
        <w:rPr>
          <w:rFonts w:asciiTheme="minorHAnsi" w:hAnsiTheme="minorHAnsi"/>
        </w:rPr>
      </w:pPr>
      <w:r>
        <w:rPr>
          <w:rFonts w:asciiTheme="minorHAnsi" w:hAnsiTheme="minorHAnsi"/>
        </w:rPr>
        <w:t>October: HR Updates – Brenda Rebman and HR Representatives</w:t>
      </w:r>
    </w:p>
    <w:p w:rsidR="00991EF8" w:rsidRDefault="00991EF8" w:rsidP="00145EDA">
      <w:pPr>
        <w:pStyle w:val="ListParagraph"/>
        <w:spacing w:after="0"/>
        <w:rPr>
          <w:rFonts w:asciiTheme="minorHAnsi" w:hAnsiTheme="minorHAnsi"/>
          <w:b/>
        </w:rPr>
      </w:pPr>
    </w:p>
    <w:p w:rsidR="00991EF8" w:rsidRPr="00991EF8" w:rsidRDefault="00991EF8" w:rsidP="00145EDA">
      <w:pPr>
        <w:pStyle w:val="ListParagraph"/>
        <w:spacing w:after="0"/>
        <w:rPr>
          <w:rFonts w:asciiTheme="minorHAnsi" w:hAnsiTheme="minorHAnsi"/>
          <w:i/>
        </w:rPr>
      </w:pPr>
      <w:r w:rsidRPr="00991EF8">
        <w:rPr>
          <w:rFonts w:asciiTheme="minorHAnsi" w:hAnsiTheme="minorHAnsi"/>
          <w:i/>
        </w:rPr>
        <w:t>*subject to change</w:t>
      </w:r>
    </w:p>
    <w:p w:rsidR="00E22A95" w:rsidRDefault="00E22A95" w:rsidP="008850F0">
      <w:pPr>
        <w:pStyle w:val="Default"/>
        <w:spacing w:after="0" w:line="100" w:lineRule="atLeast"/>
        <w:rPr>
          <w:rFonts w:asciiTheme="minorHAnsi" w:hAnsiTheme="minorHAnsi"/>
          <w:b/>
          <w:u w:val="single"/>
        </w:rPr>
      </w:pPr>
    </w:p>
    <w:p w:rsidR="008850F0" w:rsidRDefault="008850F0" w:rsidP="008850F0">
      <w:pPr>
        <w:pStyle w:val="Default"/>
        <w:spacing w:after="0" w:line="100" w:lineRule="atLeast"/>
        <w:rPr>
          <w:rFonts w:asciiTheme="minorHAnsi" w:hAnsiTheme="minorHAnsi"/>
          <w:b/>
          <w:u w:val="single"/>
        </w:rPr>
      </w:pPr>
      <w:r w:rsidRPr="004B6BC4">
        <w:rPr>
          <w:rFonts w:asciiTheme="minorHAnsi" w:hAnsiTheme="minorHAnsi"/>
          <w:b/>
          <w:u w:val="single"/>
        </w:rPr>
        <w:t>Future meeting d</w:t>
      </w:r>
      <w:r w:rsidR="00EA0B3D">
        <w:rPr>
          <w:rFonts w:asciiTheme="minorHAnsi" w:hAnsiTheme="minorHAnsi"/>
          <w:b/>
          <w:u w:val="single"/>
        </w:rPr>
        <w:t>ates for Academic year 17-18</w:t>
      </w:r>
      <w:r w:rsidRPr="004B6BC4">
        <w:rPr>
          <w:rFonts w:asciiTheme="minorHAnsi" w:hAnsiTheme="minorHAnsi"/>
          <w:b/>
          <w:u w:val="single"/>
        </w:rPr>
        <w:t xml:space="preserve">: </w:t>
      </w:r>
    </w:p>
    <w:p w:rsidR="008850F0" w:rsidRDefault="008850F0" w:rsidP="008850F0">
      <w:pPr>
        <w:pStyle w:val="Default"/>
        <w:spacing w:after="0" w:line="100" w:lineRule="atLeast"/>
        <w:rPr>
          <w:rFonts w:asciiTheme="minorHAnsi" w:hAnsiTheme="minorHAnsi"/>
          <w:sz w:val="20"/>
          <w:szCs w:val="20"/>
        </w:rPr>
      </w:pPr>
      <w:r w:rsidRPr="004B6BC4">
        <w:rPr>
          <w:rFonts w:asciiTheme="minorHAnsi" w:hAnsiTheme="minorHAnsi"/>
          <w:sz w:val="20"/>
          <w:szCs w:val="20"/>
        </w:rPr>
        <w:t xml:space="preserve">All meetings will be held from 3:00-5:00 pm in 1207 Robert Mondavi Institute, South Building. </w:t>
      </w:r>
    </w:p>
    <w:p w:rsidR="00577D93" w:rsidRPr="004B6BC4" w:rsidRDefault="00577D93" w:rsidP="008850F0">
      <w:pPr>
        <w:pStyle w:val="Default"/>
        <w:spacing w:after="0" w:line="100" w:lineRule="atLeast"/>
        <w:rPr>
          <w:rFonts w:asciiTheme="minorHAnsi" w:hAnsiTheme="minorHAnsi"/>
          <w:sz w:val="20"/>
          <w:szCs w:val="20"/>
        </w:rPr>
      </w:pPr>
    </w:p>
    <w:tbl>
      <w:tblPr>
        <w:tblW w:w="8166" w:type="dxa"/>
        <w:tblInd w:w="1260" w:type="dxa"/>
        <w:tblLook w:val="04A0" w:firstRow="1" w:lastRow="0" w:firstColumn="1" w:lastColumn="0" w:noHBand="0" w:noVBand="1"/>
      </w:tblPr>
      <w:tblGrid>
        <w:gridCol w:w="6427"/>
        <w:gridCol w:w="505"/>
        <w:gridCol w:w="1541"/>
      </w:tblGrid>
      <w:tr w:rsidR="008850F0" w:rsidRPr="004B6BC4" w:rsidTr="00577D93">
        <w:trPr>
          <w:trHeight w:val="402"/>
        </w:trPr>
        <w:tc>
          <w:tcPr>
            <w:tcW w:w="61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tbl>
            <w:tblPr>
              <w:tblW w:w="6211" w:type="dxa"/>
              <w:tblLook w:val="04A0" w:firstRow="1" w:lastRow="0" w:firstColumn="1" w:lastColumn="0" w:noHBand="0" w:noVBand="1"/>
            </w:tblPr>
            <w:tblGrid>
              <w:gridCol w:w="2250"/>
              <w:gridCol w:w="3961"/>
            </w:tblGrid>
            <w:tr w:rsidR="0086089B" w:rsidRPr="00577D93" w:rsidTr="0086089B">
              <w:trPr>
                <w:trHeight w:val="300"/>
              </w:trPr>
              <w:tc>
                <w:tcPr>
                  <w:tcW w:w="6211" w:type="dxa"/>
                  <w:gridSpan w:val="2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</w:tcPr>
                <w:tbl>
                  <w:tblPr>
                    <w:tblStyle w:val="TableGrid"/>
                    <w:tblW w:w="5985" w:type="dxa"/>
                    <w:tblLook w:val="04A0" w:firstRow="1" w:lastRow="0" w:firstColumn="1" w:lastColumn="0" w:noHBand="0" w:noVBand="1"/>
                  </w:tblPr>
                  <w:tblGrid>
                    <w:gridCol w:w="3147"/>
                    <w:gridCol w:w="2838"/>
                  </w:tblGrid>
                  <w:tr w:rsidR="00555DDF" w:rsidTr="0086089B">
                    <w:tc>
                      <w:tcPr>
                        <w:tcW w:w="3147" w:type="dxa"/>
                      </w:tcPr>
                      <w:p w:rsidR="00555DDF" w:rsidRPr="000F62FE" w:rsidRDefault="00555DDF" w:rsidP="0086089B">
                        <w:pPr>
                          <w:rPr>
                            <w:rFonts w:cs="Calibri"/>
                            <w:color w:val="000000"/>
                          </w:rPr>
                        </w:pPr>
                        <w:r>
                          <w:t>September 21, 2017</w:t>
                        </w:r>
                      </w:p>
                    </w:tc>
                    <w:tc>
                      <w:tcPr>
                        <w:tcW w:w="2838" w:type="dxa"/>
                      </w:tcPr>
                      <w:p w:rsidR="00555DDF" w:rsidRDefault="00555DDF" w:rsidP="0086089B">
                        <w:r>
                          <w:t>February 15, 2018</w:t>
                        </w:r>
                      </w:p>
                    </w:tc>
                  </w:tr>
                  <w:tr w:rsidR="00555DDF" w:rsidTr="0086089B">
                    <w:tc>
                      <w:tcPr>
                        <w:tcW w:w="3147" w:type="dxa"/>
                      </w:tcPr>
                      <w:p w:rsidR="00555DDF" w:rsidRPr="000F62FE" w:rsidRDefault="00555DDF" w:rsidP="0086089B">
                        <w:pPr>
                          <w:rPr>
                            <w:rFonts w:cs="Calibri"/>
                            <w:color w:val="000000"/>
                          </w:rPr>
                        </w:pPr>
                        <w:r>
                          <w:t>October 19, 2017</w:t>
                        </w:r>
                      </w:p>
                    </w:tc>
                    <w:tc>
                      <w:tcPr>
                        <w:tcW w:w="2838" w:type="dxa"/>
                      </w:tcPr>
                      <w:p w:rsidR="00555DDF" w:rsidRDefault="00555DDF" w:rsidP="0086089B">
                        <w:r>
                          <w:t>March 15, 2018</w:t>
                        </w:r>
                      </w:p>
                    </w:tc>
                  </w:tr>
                  <w:tr w:rsidR="00555DDF" w:rsidTr="0086089B">
                    <w:tc>
                      <w:tcPr>
                        <w:tcW w:w="3147" w:type="dxa"/>
                      </w:tcPr>
                      <w:p w:rsidR="00555DDF" w:rsidRDefault="00555DDF" w:rsidP="0086089B">
                        <w:r>
                          <w:t>November 16, 2017</w:t>
                        </w:r>
                      </w:p>
                    </w:tc>
                    <w:tc>
                      <w:tcPr>
                        <w:tcW w:w="2838" w:type="dxa"/>
                      </w:tcPr>
                      <w:p w:rsidR="00555DDF" w:rsidRDefault="00555DDF" w:rsidP="0086089B">
                        <w:r>
                          <w:t>April 19, 2018</w:t>
                        </w:r>
                      </w:p>
                    </w:tc>
                  </w:tr>
                  <w:tr w:rsidR="00555DDF" w:rsidTr="0086089B">
                    <w:tc>
                      <w:tcPr>
                        <w:tcW w:w="3147" w:type="dxa"/>
                      </w:tcPr>
                      <w:p w:rsidR="00555DDF" w:rsidRDefault="00555DDF" w:rsidP="0086089B">
                        <w:r>
                          <w:t>December 21, 2017</w:t>
                        </w:r>
                      </w:p>
                    </w:tc>
                    <w:tc>
                      <w:tcPr>
                        <w:tcW w:w="2838" w:type="dxa"/>
                      </w:tcPr>
                      <w:p w:rsidR="00555DDF" w:rsidRDefault="00555DDF" w:rsidP="0086089B">
                        <w:r>
                          <w:t>May 17, 2018</w:t>
                        </w:r>
                      </w:p>
                    </w:tc>
                  </w:tr>
                  <w:tr w:rsidR="00555DDF" w:rsidTr="0086089B">
                    <w:tc>
                      <w:tcPr>
                        <w:tcW w:w="3147" w:type="dxa"/>
                      </w:tcPr>
                      <w:p w:rsidR="00555DDF" w:rsidRDefault="00555DDF" w:rsidP="0086089B">
                        <w:r>
                          <w:t>January 18, 2018</w:t>
                        </w:r>
                      </w:p>
                    </w:tc>
                    <w:tc>
                      <w:tcPr>
                        <w:tcW w:w="2838" w:type="dxa"/>
                      </w:tcPr>
                      <w:p w:rsidR="00555DDF" w:rsidRDefault="00555DDF" w:rsidP="0086089B">
                        <w:r>
                          <w:t>June 21, 2018</w:t>
                        </w:r>
                      </w:p>
                    </w:tc>
                  </w:tr>
                </w:tbl>
                <w:p w:rsidR="0086089B" w:rsidRPr="00577D93" w:rsidRDefault="0086089B" w:rsidP="00E10045">
                  <w:pPr>
                    <w:rPr>
                      <w:color w:val="000000"/>
                    </w:rPr>
                  </w:pPr>
                </w:p>
              </w:tc>
            </w:tr>
            <w:tr w:rsidR="0086089B" w:rsidRPr="00577D93" w:rsidTr="0086089B">
              <w:trPr>
                <w:gridAfter w:val="1"/>
                <w:wAfter w:w="3961" w:type="dxa"/>
                <w:trHeight w:val="300"/>
              </w:trPr>
              <w:tc>
                <w:tcPr>
                  <w:tcW w:w="225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86089B" w:rsidRPr="00577D93" w:rsidRDefault="0086089B" w:rsidP="0039764F">
                  <w:pPr>
                    <w:rPr>
                      <w:color w:val="000000"/>
                    </w:rPr>
                  </w:pPr>
                </w:p>
              </w:tc>
            </w:tr>
            <w:tr w:rsidR="0086089B" w:rsidRPr="00577D93" w:rsidTr="0086089B">
              <w:trPr>
                <w:gridAfter w:val="1"/>
                <w:wAfter w:w="3961" w:type="dxa"/>
                <w:trHeight w:val="60"/>
              </w:trPr>
              <w:tc>
                <w:tcPr>
                  <w:tcW w:w="225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86089B" w:rsidRPr="00577D93" w:rsidRDefault="0086089B" w:rsidP="0039764F">
                  <w:pPr>
                    <w:rPr>
                      <w:color w:val="000000"/>
                    </w:rPr>
                  </w:pPr>
                </w:p>
              </w:tc>
            </w:tr>
            <w:tr w:rsidR="0086089B" w:rsidRPr="00577D93" w:rsidTr="0086089B">
              <w:trPr>
                <w:gridAfter w:val="1"/>
                <w:wAfter w:w="3961" w:type="dxa"/>
                <w:trHeight w:val="300"/>
              </w:trPr>
              <w:tc>
                <w:tcPr>
                  <w:tcW w:w="225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</w:tcPr>
                <w:p w:rsidR="0086089B" w:rsidRPr="00577D93" w:rsidRDefault="0086089B" w:rsidP="0039764F">
                  <w:pPr>
                    <w:rPr>
                      <w:color w:val="000000"/>
                    </w:rPr>
                  </w:pPr>
                </w:p>
              </w:tc>
            </w:tr>
          </w:tbl>
          <w:p w:rsidR="008850F0" w:rsidRPr="004B6BC4" w:rsidRDefault="008850F0" w:rsidP="004B32FE">
            <w:pPr>
              <w:rPr>
                <w:rFonts w:asciiTheme="minorHAnsi" w:hAnsiTheme="minorHAnsi"/>
                <w:color w:val="000000"/>
                <w:sz w:val="20"/>
                <w:szCs w:val="20"/>
              </w:rPr>
            </w:pPr>
          </w:p>
        </w:tc>
        <w:tc>
          <w:tcPr>
            <w:tcW w:w="5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8850F0" w:rsidRPr="004B6BC4" w:rsidRDefault="008850F0" w:rsidP="004B32FE">
            <w:pPr>
              <w:rPr>
                <w:rFonts w:asciiTheme="minorHAnsi" w:hAnsiTheme="minorHAnsi"/>
                <w:color w:val="000000"/>
                <w:sz w:val="20"/>
                <w:szCs w:val="20"/>
              </w:rPr>
            </w:pPr>
          </w:p>
        </w:tc>
        <w:tc>
          <w:tcPr>
            <w:tcW w:w="154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8850F0" w:rsidRPr="004B6BC4" w:rsidRDefault="008850F0" w:rsidP="004B32FE">
            <w:pPr>
              <w:rPr>
                <w:rFonts w:asciiTheme="minorHAnsi" w:hAnsiTheme="minorHAnsi"/>
                <w:color w:val="000000"/>
                <w:sz w:val="20"/>
                <w:szCs w:val="20"/>
              </w:rPr>
            </w:pPr>
          </w:p>
        </w:tc>
      </w:tr>
    </w:tbl>
    <w:p w:rsidR="00EA0B3D" w:rsidRDefault="00AF73A7" w:rsidP="00C537D0">
      <w:pPr>
        <w:rPr>
          <w:rFonts w:asciiTheme="minorHAnsi" w:hAnsiTheme="minorHAnsi"/>
          <w:b/>
          <w:sz w:val="24"/>
          <w:szCs w:val="24"/>
        </w:rPr>
      </w:pPr>
      <w:r>
        <w:rPr>
          <w:rFonts w:asciiTheme="minorHAnsi" w:hAnsiTheme="minorHAnsi"/>
          <w:b/>
          <w:sz w:val="24"/>
          <w:szCs w:val="24"/>
        </w:rPr>
        <w:t xml:space="preserve"> </w:t>
      </w:r>
    </w:p>
    <w:p w:rsidR="00555DDF" w:rsidRDefault="00555DDF" w:rsidP="00C537D0">
      <w:pPr>
        <w:rPr>
          <w:rFonts w:asciiTheme="minorHAnsi" w:hAnsiTheme="minorHAnsi"/>
          <w:b/>
          <w:sz w:val="24"/>
          <w:szCs w:val="24"/>
        </w:rPr>
      </w:pPr>
    </w:p>
    <w:p w:rsidR="00555DDF" w:rsidRDefault="00555DDF" w:rsidP="00C537D0">
      <w:pPr>
        <w:rPr>
          <w:rFonts w:asciiTheme="minorHAnsi" w:hAnsiTheme="minorHAnsi"/>
          <w:b/>
          <w:sz w:val="24"/>
          <w:szCs w:val="24"/>
        </w:rPr>
      </w:pPr>
    </w:p>
    <w:p w:rsidR="00555DDF" w:rsidRDefault="00555DDF" w:rsidP="00C537D0">
      <w:pPr>
        <w:rPr>
          <w:rFonts w:asciiTheme="minorHAnsi" w:hAnsiTheme="minorHAnsi"/>
          <w:b/>
          <w:sz w:val="24"/>
          <w:szCs w:val="24"/>
        </w:rPr>
      </w:pPr>
    </w:p>
    <w:p w:rsidR="00555DDF" w:rsidRDefault="00555DDF" w:rsidP="00C537D0">
      <w:pPr>
        <w:rPr>
          <w:rFonts w:asciiTheme="minorHAnsi" w:hAnsiTheme="minorHAnsi"/>
          <w:b/>
          <w:sz w:val="24"/>
          <w:szCs w:val="24"/>
        </w:rPr>
      </w:pPr>
    </w:p>
    <w:p w:rsidR="00404ECD" w:rsidRDefault="00404ECD" w:rsidP="00C537D0">
      <w:pPr>
        <w:rPr>
          <w:rFonts w:asciiTheme="minorHAnsi" w:hAnsiTheme="minorHAnsi"/>
          <w:b/>
          <w:sz w:val="24"/>
          <w:szCs w:val="24"/>
        </w:rPr>
      </w:pPr>
    </w:p>
    <w:p w:rsidR="00E70CC9" w:rsidRDefault="00E70CC9" w:rsidP="00C537D0">
      <w:pPr>
        <w:rPr>
          <w:rFonts w:asciiTheme="minorHAnsi" w:hAnsiTheme="minorHAnsi"/>
          <w:b/>
          <w:sz w:val="24"/>
          <w:szCs w:val="24"/>
        </w:rPr>
      </w:pPr>
    </w:p>
    <w:p w:rsidR="00E70CC9" w:rsidRDefault="00E70CC9" w:rsidP="00C537D0">
      <w:pPr>
        <w:rPr>
          <w:rFonts w:asciiTheme="minorHAnsi" w:hAnsiTheme="minorHAnsi"/>
          <w:b/>
          <w:sz w:val="24"/>
          <w:szCs w:val="24"/>
        </w:rPr>
      </w:pPr>
    </w:p>
    <w:p w:rsidR="00E70CC9" w:rsidRDefault="00E70CC9" w:rsidP="00C537D0">
      <w:pPr>
        <w:rPr>
          <w:rFonts w:asciiTheme="minorHAnsi" w:hAnsiTheme="minorHAnsi"/>
          <w:b/>
          <w:sz w:val="24"/>
          <w:szCs w:val="24"/>
        </w:rPr>
      </w:pPr>
    </w:p>
    <w:p w:rsidR="00E70CC9" w:rsidRDefault="00E70CC9" w:rsidP="00C537D0">
      <w:pPr>
        <w:rPr>
          <w:rFonts w:asciiTheme="minorHAnsi" w:hAnsiTheme="minorHAnsi"/>
          <w:b/>
          <w:sz w:val="24"/>
          <w:szCs w:val="24"/>
        </w:rPr>
      </w:pPr>
    </w:p>
    <w:p w:rsidR="00E70CC9" w:rsidRDefault="00E70CC9" w:rsidP="00C537D0">
      <w:pPr>
        <w:rPr>
          <w:rFonts w:asciiTheme="minorHAnsi" w:hAnsiTheme="minorHAnsi"/>
          <w:b/>
          <w:sz w:val="24"/>
          <w:szCs w:val="24"/>
        </w:rPr>
      </w:pPr>
    </w:p>
    <w:p w:rsidR="00E70CC9" w:rsidRDefault="00E70CC9" w:rsidP="00C537D0">
      <w:pPr>
        <w:rPr>
          <w:rFonts w:asciiTheme="minorHAnsi" w:hAnsiTheme="minorHAnsi"/>
          <w:b/>
          <w:sz w:val="24"/>
          <w:szCs w:val="24"/>
        </w:rPr>
      </w:pPr>
    </w:p>
    <w:p w:rsidR="00E70CC9" w:rsidRDefault="00E70CC9" w:rsidP="00C537D0">
      <w:pPr>
        <w:rPr>
          <w:rFonts w:asciiTheme="minorHAnsi" w:hAnsiTheme="minorHAnsi"/>
          <w:b/>
          <w:sz w:val="24"/>
          <w:szCs w:val="24"/>
        </w:rPr>
      </w:pPr>
    </w:p>
    <w:p w:rsidR="00E70CC9" w:rsidRDefault="00E70CC9" w:rsidP="00C537D0">
      <w:pPr>
        <w:rPr>
          <w:rFonts w:asciiTheme="minorHAnsi" w:hAnsiTheme="minorHAnsi"/>
          <w:b/>
          <w:sz w:val="24"/>
          <w:szCs w:val="24"/>
        </w:rPr>
      </w:pPr>
    </w:p>
    <w:p w:rsidR="00E70CC9" w:rsidRDefault="00E70CC9" w:rsidP="00C537D0">
      <w:pPr>
        <w:rPr>
          <w:rFonts w:asciiTheme="minorHAnsi" w:hAnsiTheme="minorHAnsi"/>
          <w:b/>
          <w:sz w:val="24"/>
          <w:szCs w:val="24"/>
        </w:rPr>
      </w:pPr>
    </w:p>
    <w:p w:rsidR="00E70CC9" w:rsidRDefault="00E70CC9" w:rsidP="00C537D0">
      <w:pPr>
        <w:rPr>
          <w:rFonts w:asciiTheme="minorHAnsi" w:hAnsiTheme="minorHAnsi"/>
          <w:b/>
          <w:sz w:val="24"/>
          <w:szCs w:val="24"/>
        </w:rPr>
      </w:pPr>
    </w:p>
    <w:p w:rsidR="00E70CC9" w:rsidRDefault="00E70CC9" w:rsidP="00C537D0">
      <w:pPr>
        <w:rPr>
          <w:rFonts w:asciiTheme="minorHAnsi" w:hAnsiTheme="minorHAnsi"/>
          <w:b/>
          <w:sz w:val="24"/>
          <w:szCs w:val="24"/>
        </w:rPr>
      </w:pPr>
    </w:p>
    <w:p w:rsidR="00E70CC9" w:rsidRDefault="00E70CC9" w:rsidP="00C537D0">
      <w:pPr>
        <w:rPr>
          <w:rFonts w:asciiTheme="minorHAnsi" w:hAnsiTheme="minorHAnsi"/>
          <w:b/>
          <w:sz w:val="24"/>
          <w:szCs w:val="24"/>
        </w:rPr>
      </w:pPr>
    </w:p>
    <w:p w:rsidR="00537462" w:rsidRDefault="00537462" w:rsidP="00C537D0">
      <w:pPr>
        <w:rPr>
          <w:rFonts w:asciiTheme="minorHAnsi" w:hAnsiTheme="minorHAnsi"/>
          <w:b/>
          <w:sz w:val="24"/>
          <w:szCs w:val="24"/>
        </w:rPr>
      </w:pPr>
    </w:p>
    <w:p w:rsidR="00537462" w:rsidRDefault="00537462" w:rsidP="00C537D0">
      <w:pPr>
        <w:rPr>
          <w:rFonts w:asciiTheme="minorHAnsi" w:hAnsiTheme="minorHAnsi"/>
          <w:b/>
          <w:sz w:val="24"/>
          <w:szCs w:val="24"/>
        </w:rPr>
      </w:pPr>
    </w:p>
    <w:p w:rsidR="00537462" w:rsidRDefault="00537462" w:rsidP="00C537D0">
      <w:pPr>
        <w:rPr>
          <w:rFonts w:asciiTheme="minorHAnsi" w:hAnsiTheme="minorHAnsi"/>
          <w:b/>
          <w:sz w:val="24"/>
          <w:szCs w:val="24"/>
        </w:rPr>
      </w:pPr>
    </w:p>
    <w:p w:rsidR="00537462" w:rsidRDefault="00537462" w:rsidP="00C537D0">
      <w:pPr>
        <w:rPr>
          <w:rFonts w:asciiTheme="minorHAnsi" w:hAnsiTheme="minorHAnsi"/>
          <w:b/>
          <w:sz w:val="24"/>
          <w:szCs w:val="24"/>
        </w:rPr>
      </w:pPr>
    </w:p>
    <w:p w:rsidR="00537462" w:rsidRDefault="00537462" w:rsidP="00C537D0">
      <w:pPr>
        <w:rPr>
          <w:rFonts w:asciiTheme="minorHAnsi" w:hAnsiTheme="minorHAnsi"/>
          <w:b/>
          <w:sz w:val="24"/>
          <w:szCs w:val="24"/>
        </w:rPr>
      </w:pPr>
    </w:p>
    <w:p w:rsidR="00537462" w:rsidRDefault="00537462" w:rsidP="00C537D0">
      <w:pPr>
        <w:rPr>
          <w:rFonts w:asciiTheme="minorHAnsi" w:hAnsiTheme="minorHAnsi"/>
          <w:b/>
          <w:sz w:val="24"/>
          <w:szCs w:val="24"/>
        </w:rPr>
      </w:pPr>
    </w:p>
    <w:p w:rsidR="00537462" w:rsidRDefault="00537462" w:rsidP="00C537D0">
      <w:pPr>
        <w:rPr>
          <w:rFonts w:asciiTheme="minorHAnsi" w:hAnsiTheme="minorHAnsi"/>
          <w:b/>
          <w:sz w:val="24"/>
          <w:szCs w:val="24"/>
        </w:rPr>
      </w:pPr>
    </w:p>
    <w:p w:rsidR="00217F5C" w:rsidRPr="007000CB" w:rsidRDefault="00463EDC" w:rsidP="00C537D0">
      <w:pPr>
        <w:rPr>
          <w:rFonts w:asciiTheme="minorHAnsi" w:hAnsiTheme="minorHAnsi"/>
          <w:sz w:val="24"/>
          <w:szCs w:val="24"/>
        </w:rPr>
      </w:pPr>
      <w:r>
        <w:rPr>
          <w:rFonts w:asciiTheme="minorHAnsi" w:hAnsiTheme="minorHAnsi"/>
          <w:b/>
          <w:sz w:val="24"/>
          <w:szCs w:val="24"/>
        </w:rPr>
        <w:t>M</w:t>
      </w:r>
      <w:r w:rsidR="00136AD7" w:rsidRPr="007000CB">
        <w:rPr>
          <w:rFonts w:asciiTheme="minorHAnsi" w:hAnsiTheme="minorHAnsi"/>
          <w:b/>
          <w:sz w:val="24"/>
          <w:szCs w:val="24"/>
        </w:rPr>
        <w:t>ember Committee Reports:</w:t>
      </w:r>
    </w:p>
    <w:tbl>
      <w:tblPr>
        <w:tblStyle w:val="TableGrid"/>
        <w:tblW w:w="0" w:type="auto"/>
        <w:jc w:val="center"/>
        <w:tblCellMar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4675"/>
        <w:gridCol w:w="4675"/>
      </w:tblGrid>
      <w:tr w:rsidR="00136AD7" w:rsidTr="004905A1">
        <w:trPr>
          <w:trHeight w:val="4832"/>
          <w:jc w:val="center"/>
        </w:trPr>
        <w:tc>
          <w:tcPr>
            <w:tcW w:w="4675" w:type="dxa"/>
          </w:tcPr>
          <w:p w:rsidR="00136AD7" w:rsidRDefault="00136AD7" w:rsidP="004B32FE">
            <w:pPr>
              <w:pStyle w:val="Default"/>
              <w:spacing w:line="100" w:lineRule="atLeast"/>
              <w:rPr>
                <w:rFonts w:asciiTheme="majorHAnsi" w:hAnsiTheme="majorHAnsi"/>
                <w:b/>
                <w:sz w:val="24"/>
                <w:szCs w:val="24"/>
              </w:rPr>
            </w:pPr>
            <w:r w:rsidRPr="00391E00">
              <w:rPr>
                <w:rFonts w:asciiTheme="minorHAnsi" w:hAnsiTheme="minorHAnsi"/>
                <w:b/>
                <w:u w:val="single"/>
              </w:rPr>
              <w:t>AADI</w:t>
            </w:r>
            <w:r w:rsidR="00C149A5">
              <w:rPr>
                <w:rFonts w:asciiTheme="majorHAnsi" w:hAnsiTheme="majorHAnsi"/>
                <w:b/>
                <w:sz w:val="24"/>
                <w:szCs w:val="24"/>
              </w:rPr>
              <w:t xml:space="preserve">  </w:t>
            </w:r>
          </w:p>
          <w:p w:rsidR="00C149A5" w:rsidRPr="00C149A5" w:rsidRDefault="00991EF8" w:rsidP="004B32FE">
            <w:pPr>
              <w:pStyle w:val="Default"/>
              <w:spacing w:line="100" w:lineRule="atLeast"/>
              <w:rPr>
                <w:rFonts w:asciiTheme="majorHAnsi" w:hAnsiTheme="majorHAnsi"/>
                <w:b/>
                <w:sz w:val="24"/>
                <w:szCs w:val="24"/>
              </w:rPr>
            </w:pPr>
            <w:r>
              <w:t>N</w:t>
            </w:r>
            <w:r w:rsidR="00AF73A7">
              <w:t>o meeting</w:t>
            </w:r>
          </w:p>
          <w:p w:rsidR="00136AD7" w:rsidRPr="006C61E1" w:rsidRDefault="00136AD7" w:rsidP="004B32FE">
            <w:pPr>
              <w:rPr>
                <w:rFonts w:asciiTheme="minorHAnsi" w:hAnsiTheme="minorHAnsi"/>
                <w:b/>
                <w:u w:val="single"/>
              </w:rPr>
            </w:pPr>
            <w:r w:rsidRPr="006C61E1">
              <w:rPr>
                <w:rFonts w:asciiTheme="minorHAnsi" w:hAnsiTheme="minorHAnsi"/>
                <w:b/>
                <w:u w:val="single"/>
              </w:rPr>
              <w:t>ADMAN Conference</w:t>
            </w:r>
          </w:p>
          <w:p w:rsidR="00010209" w:rsidRPr="006704DB" w:rsidRDefault="006704DB" w:rsidP="004B32FE">
            <w:pPr>
              <w:pStyle w:val="Default"/>
              <w:spacing w:line="100" w:lineRule="atLeast"/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</w:rPr>
              <w:t xml:space="preserve">No </w:t>
            </w:r>
            <w:r w:rsidR="00087CAE">
              <w:rPr>
                <w:rFonts w:asciiTheme="minorHAnsi" w:hAnsiTheme="minorHAnsi"/>
              </w:rPr>
              <w:t>Meeting</w:t>
            </w:r>
          </w:p>
          <w:p w:rsidR="007734BC" w:rsidRDefault="00D75FB9" w:rsidP="004B32FE">
            <w:pPr>
              <w:pStyle w:val="Default"/>
              <w:spacing w:line="100" w:lineRule="atLeast"/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  <w:b/>
                <w:u w:val="single"/>
              </w:rPr>
              <w:t>AggieBudget</w:t>
            </w:r>
          </w:p>
          <w:bookmarkStart w:id="1" w:name="_MON_1564407594"/>
          <w:bookmarkEnd w:id="1"/>
          <w:p w:rsidR="00577D93" w:rsidRDefault="00C9161B" w:rsidP="004B32FE">
            <w:pPr>
              <w:pStyle w:val="Default"/>
              <w:spacing w:line="100" w:lineRule="atLeast"/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</w:rPr>
              <w:object w:dxaOrig="1532" w:dyaOrig="991" w14:anchorId="1C4DC51C">
                <v:shape id="_x0000_i1026" type="#_x0000_t75" style="width:76.5pt;height:49.5pt" o:ole="">
                  <v:imagedata r:id="rId11" o:title=""/>
                </v:shape>
                <o:OLEObject Type="Embed" ProgID="Word.Document.12" ShapeID="_x0000_i1026" DrawAspect="Icon" ObjectID="_1567501483" r:id="rId12">
                  <o:FieldCodes>\s</o:FieldCodes>
                </o:OLEObject>
              </w:object>
            </w:r>
            <w:bookmarkStart w:id="2" w:name="_MON_1564410236"/>
            <w:bookmarkEnd w:id="2"/>
            <w:r w:rsidR="00A32959">
              <w:rPr>
                <w:rFonts w:asciiTheme="minorHAnsi" w:hAnsiTheme="minorHAnsi"/>
              </w:rPr>
              <w:object w:dxaOrig="1532" w:dyaOrig="991" w14:anchorId="5B344A22">
                <v:shape id="_x0000_i1027" type="#_x0000_t75" style="width:76.5pt;height:49.5pt" o:ole="">
                  <v:imagedata r:id="rId13" o:title=""/>
                </v:shape>
                <o:OLEObject Type="Embed" ProgID="Word.Document.12" ShapeID="_x0000_i1027" DrawAspect="Icon" ObjectID="_1567501484" r:id="rId14">
                  <o:FieldCodes>\s</o:FieldCodes>
                </o:OLEObject>
              </w:object>
            </w:r>
          </w:p>
          <w:p w:rsidR="00D75FB9" w:rsidRPr="00391E00" w:rsidRDefault="00D75FB9" w:rsidP="00D75FB9">
            <w:pPr>
              <w:pStyle w:val="Default"/>
              <w:spacing w:line="100" w:lineRule="atLeast"/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  <w:b/>
                <w:u w:val="single"/>
              </w:rPr>
              <w:t xml:space="preserve">AMP (formerly </w:t>
            </w:r>
            <w:r w:rsidRPr="00391E00">
              <w:rPr>
                <w:rFonts w:asciiTheme="minorHAnsi" w:hAnsiTheme="minorHAnsi"/>
                <w:b/>
                <w:u w:val="single"/>
              </w:rPr>
              <w:t>ABOG</w:t>
            </w:r>
            <w:r w:rsidRPr="00391E00">
              <w:rPr>
                <w:rFonts w:asciiTheme="minorHAnsi" w:hAnsiTheme="minorHAnsi"/>
              </w:rPr>
              <w:t xml:space="preserve"> </w:t>
            </w:r>
            <w:r>
              <w:rPr>
                <w:rFonts w:asciiTheme="minorHAnsi" w:hAnsiTheme="minorHAnsi"/>
              </w:rPr>
              <w:t>)</w:t>
            </w:r>
          </w:p>
          <w:p w:rsidR="00D75FB9" w:rsidRPr="00D75FB9" w:rsidRDefault="00010209" w:rsidP="004B32FE">
            <w:pPr>
              <w:pStyle w:val="Default"/>
              <w:spacing w:line="100" w:lineRule="atLeast"/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</w:rPr>
              <w:t>No Update</w:t>
            </w:r>
          </w:p>
          <w:p w:rsidR="00136AD7" w:rsidRPr="004B6BC4" w:rsidRDefault="00136AD7" w:rsidP="004B32FE">
            <w:pPr>
              <w:widowControl w:val="0"/>
              <w:autoSpaceDE w:val="0"/>
              <w:autoSpaceDN w:val="0"/>
              <w:adjustRightInd w:val="0"/>
              <w:rPr>
                <w:rFonts w:asciiTheme="minorHAnsi" w:hAnsiTheme="minorHAnsi"/>
                <w:b/>
              </w:rPr>
            </w:pPr>
            <w:r w:rsidRPr="004B6BC4">
              <w:rPr>
                <w:rFonts w:asciiTheme="minorHAnsi" w:hAnsiTheme="minorHAnsi"/>
                <w:b/>
                <w:u w:val="single"/>
              </w:rPr>
              <w:t xml:space="preserve">CCC&amp;D: </w:t>
            </w:r>
            <w:r w:rsidRPr="004B6BC4">
              <w:rPr>
                <w:rFonts w:asciiTheme="minorHAnsi" w:hAnsiTheme="minorHAnsi"/>
                <w:b/>
              </w:rPr>
              <w:t xml:space="preserve"> </w:t>
            </w:r>
          </w:p>
          <w:p w:rsidR="00136AD7" w:rsidRDefault="00136AD7" w:rsidP="004B32FE">
            <w:pPr>
              <w:pStyle w:val="Default"/>
              <w:spacing w:line="100" w:lineRule="atLeast"/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</w:rPr>
              <w:t>No Update</w:t>
            </w:r>
          </w:p>
          <w:p w:rsidR="00176D43" w:rsidRDefault="00176D43" w:rsidP="004B32FE">
            <w:pPr>
              <w:pStyle w:val="Default"/>
              <w:spacing w:line="100" w:lineRule="atLeast"/>
              <w:rPr>
                <w:rFonts w:asciiTheme="minorHAnsi" w:hAnsiTheme="minorHAnsi"/>
                <w:b/>
                <w:u w:val="single"/>
              </w:rPr>
            </w:pPr>
            <w:r>
              <w:rPr>
                <w:rFonts w:asciiTheme="minorHAnsi" w:hAnsiTheme="minorHAnsi"/>
                <w:b/>
                <w:u w:val="single"/>
              </w:rPr>
              <w:t>Cayuse</w:t>
            </w:r>
          </w:p>
          <w:p w:rsidR="00176D43" w:rsidRPr="00E10045" w:rsidRDefault="00E10045" w:rsidP="004B32FE">
            <w:pPr>
              <w:pStyle w:val="Default"/>
              <w:spacing w:line="100" w:lineRule="atLeast"/>
              <w:rPr>
                <w:rFonts w:asciiTheme="minorHAnsi" w:hAnsiTheme="minorHAnsi"/>
              </w:rPr>
            </w:pPr>
            <w:r w:rsidRPr="00E10045">
              <w:rPr>
                <w:rFonts w:asciiTheme="minorHAnsi" w:hAnsiTheme="minorHAnsi"/>
              </w:rPr>
              <w:t>No Update</w:t>
            </w:r>
          </w:p>
          <w:p w:rsidR="000D2DEA" w:rsidRPr="004B6BC4" w:rsidRDefault="000D2DEA" w:rsidP="000D2DEA">
            <w:pPr>
              <w:rPr>
                <w:rFonts w:asciiTheme="minorHAnsi" w:hAnsiTheme="minorHAnsi"/>
                <w:b/>
                <w:u w:val="single"/>
              </w:rPr>
            </w:pPr>
            <w:r>
              <w:rPr>
                <w:rFonts w:asciiTheme="minorHAnsi" w:hAnsiTheme="minorHAnsi"/>
                <w:b/>
                <w:u w:val="single"/>
              </w:rPr>
              <w:t>Canvas</w:t>
            </w:r>
          </w:p>
          <w:p w:rsidR="00C149A5" w:rsidRDefault="00991EF8" w:rsidP="006704DB">
            <w:pPr>
              <w:pStyle w:val="Default"/>
              <w:spacing w:line="100" w:lineRule="atLeast"/>
              <w:rPr>
                <w:rFonts w:asciiTheme="minorHAnsi" w:hAnsiTheme="minorHAnsi"/>
                <w:b/>
                <w:szCs w:val="24"/>
                <w:u w:val="single"/>
              </w:rPr>
            </w:pPr>
            <w:r>
              <w:t>No Update</w:t>
            </w:r>
          </w:p>
          <w:p w:rsidR="006704DB" w:rsidRPr="004B6BC4" w:rsidRDefault="006704DB" w:rsidP="006704DB">
            <w:pPr>
              <w:pStyle w:val="Default"/>
              <w:spacing w:line="100" w:lineRule="atLeast"/>
              <w:rPr>
                <w:rFonts w:asciiTheme="minorHAnsi" w:hAnsiTheme="minorHAnsi"/>
                <w:b/>
                <w:szCs w:val="24"/>
                <w:u w:val="single"/>
              </w:rPr>
            </w:pPr>
            <w:r w:rsidRPr="004B6BC4">
              <w:rPr>
                <w:rFonts w:asciiTheme="minorHAnsi" w:hAnsiTheme="minorHAnsi"/>
                <w:b/>
                <w:szCs w:val="24"/>
                <w:u w:val="single"/>
              </w:rPr>
              <w:t>EDMS</w:t>
            </w:r>
          </w:p>
          <w:p w:rsidR="00136AD7" w:rsidRDefault="006704DB" w:rsidP="00C149A5">
            <w:pPr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</w:rPr>
              <w:t>No Update</w:t>
            </w:r>
          </w:p>
          <w:p w:rsidR="0039419E" w:rsidRDefault="0039419E" w:rsidP="0039419E">
            <w:pPr>
              <w:rPr>
                <w:rFonts w:asciiTheme="minorHAnsi" w:hAnsiTheme="minorHAnsi"/>
                <w:b/>
                <w:u w:val="single"/>
              </w:rPr>
            </w:pPr>
            <w:r w:rsidRPr="004B6BC4">
              <w:rPr>
                <w:rFonts w:asciiTheme="minorHAnsi" w:hAnsiTheme="minorHAnsi"/>
                <w:b/>
                <w:u w:val="single"/>
              </w:rPr>
              <w:t>FIS Update</w:t>
            </w:r>
          </w:p>
          <w:p w:rsidR="0039419E" w:rsidRDefault="0039419E" w:rsidP="0039419E">
            <w:pPr>
              <w:widowControl w:val="0"/>
              <w:autoSpaceDE w:val="0"/>
              <w:autoSpaceDN w:val="0"/>
              <w:adjustRightInd w:val="0"/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</w:rPr>
              <w:t>No Update</w:t>
            </w:r>
          </w:p>
          <w:p w:rsidR="0039419E" w:rsidRPr="004B6BC4" w:rsidRDefault="0039419E" w:rsidP="0039419E">
            <w:pPr>
              <w:widowControl w:val="0"/>
              <w:autoSpaceDE w:val="0"/>
              <w:autoSpaceDN w:val="0"/>
              <w:adjustRightInd w:val="0"/>
              <w:rPr>
                <w:rFonts w:asciiTheme="minorHAnsi" w:hAnsiTheme="minorHAnsi"/>
                <w:b/>
                <w:u w:val="single"/>
              </w:rPr>
            </w:pPr>
            <w:r w:rsidRPr="004B6BC4">
              <w:rPr>
                <w:rFonts w:asciiTheme="minorHAnsi" w:hAnsiTheme="minorHAnsi"/>
                <w:b/>
                <w:u w:val="single"/>
              </w:rPr>
              <w:t>HRIC/HRAC</w:t>
            </w:r>
          </w:p>
          <w:p w:rsidR="0039419E" w:rsidRPr="006704DB" w:rsidRDefault="00087CAE" w:rsidP="0039419E">
            <w:pPr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</w:rPr>
              <w:t>Next Meeting  August 30th</w:t>
            </w:r>
          </w:p>
          <w:p w:rsidR="0039419E" w:rsidRPr="00394CA5" w:rsidRDefault="0039419E" w:rsidP="00C149A5"/>
        </w:tc>
        <w:tc>
          <w:tcPr>
            <w:tcW w:w="4675" w:type="dxa"/>
          </w:tcPr>
          <w:p w:rsidR="00684FC4" w:rsidRDefault="00684FC4" w:rsidP="00684FC4">
            <w:pPr>
              <w:rPr>
                <w:rFonts w:asciiTheme="minorHAnsi" w:hAnsiTheme="minorHAnsi"/>
                <w:b/>
                <w:u w:val="single"/>
              </w:rPr>
            </w:pPr>
            <w:r w:rsidRPr="006C61E1">
              <w:rPr>
                <w:rFonts w:asciiTheme="minorHAnsi" w:hAnsiTheme="minorHAnsi"/>
                <w:b/>
                <w:u w:val="single"/>
              </w:rPr>
              <w:t>IT-Security/IT-Services</w:t>
            </w:r>
          </w:p>
          <w:p w:rsidR="00684FC4" w:rsidRDefault="00087CAE" w:rsidP="00684FC4">
            <w:pPr>
              <w:rPr>
                <w:rFonts w:asciiTheme="minorHAnsi" w:hAnsiTheme="minorHAnsi"/>
                <w:b/>
                <w:u w:val="single"/>
              </w:rPr>
            </w:pPr>
            <w:r>
              <w:rPr>
                <w:rFonts w:asciiTheme="minorHAnsi" w:hAnsiTheme="minorHAnsi"/>
              </w:rPr>
              <w:t>No Meeting</w:t>
            </w:r>
          </w:p>
          <w:p w:rsidR="00AC7FD6" w:rsidRDefault="00AC7FD6" w:rsidP="0098113A">
            <w:pPr>
              <w:rPr>
                <w:rFonts w:asciiTheme="minorHAnsi" w:hAnsiTheme="minorHAnsi"/>
                <w:b/>
                <w:u w:val="single"/>
              </w:rPr>
            </w:pPr>
            <w:r>
              <w:rPr>
                <w:rFonts w:asciiTheme="minorHAnsi" w:hAnsiTheme="minorHAnsi"/>
                <w:b/>
                <w:u w:val="single"/>
              </w:rPr>
              <w:t>IPA</w:t>
            </w:r>
          </w:p>
          <w:p w:rsidR="0098113A" w:rsidRPr="007000CB" w:rsidRDefault="00CC1CE6" w:rsidP="00AC7FD6">
            <w:pPr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</w:rPr>
              <w:t>No update</w:t>
            </w:r>
          </w:p>
          <w:p w:rsidR="00136AD7" w:rsidRPr="006C61E1" w:rsidRDefault="00136AD7" w:rsidP="004B32FE">
            <w:pPr>
              <w:pStyle w:val="Default"/>
              <w:spacing w:line="100" w:lineRule="atLeast"/>
              <w:rPr>
                <w:rFonts w:asciiTheme="minorHAnsi" w:hAnsiTheme="minorHAnsi"/>
                <w:b/>
                <w:u w:val="single"/>
              </w:rPr>
            </w:pPr>
            <w:r>
              <w:rPr>
                <w:rFonts w:asciiTheme="minorHAnsi" w:hAnsiTheme="minorHAnsi"/>
                <w:b/>
                <w:u w:val="single"/>
              </w:rPr>
              <w:t>SDAAC</w:t>
            </w:r>
          </w:p>
          <w:p w:rsidR="00136AD7" w:rsidRDefault="00601D39" w:rsidP="004B32FE">
            <w:pPr>
              <w:pStyle w:val="Default"/>
              <w:spacing w:line="100" w:lineRule="atLeast"/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</w:rPr>
              <w:t>No Update</w:t>
            </w:r>
          </w:p>
          <w:p w:rsidR="00D75FB9" w:rsidRDefault="00D75FB9" w:rsidP="00D75FB9">
            <w:pPr>
              <w:widowControl w:val="0"/>
              <w:autoSpaceDE w:val="0"/>
              <w:autoSpaceDN w:val="0"/>
              <w:adjustRightInd w:val="0"/>
              <w:rPr>
                <w:rFonts w:asciiTheme="minorHAnsi" w:hAnsiTheme="minorHAnsi"/>
                <w:b/>
                <w:u w:val="single"/>
              </w:rPr>
            </w:pPr>
            <w:r>
              <w:rPr>
                <w:rFonts w:asciiTheme="minorHAnsi" w:hAnsiTheme="minorHAnsi"/>
                <w:b/>
                <w:u w:val="single"/>
              </w:rPr>
              <w:t>SPARK (formerly Kuali Coeus)</w:t>
            </w:r>
          </w:p>
          <w:p w:rsidR="00D75FB9" w:rsidRPr="00391E00" w:rsidRDefault="00087CAE" w:rsidP="004B32FE">
            <w:pPr>
              <w:pStyle w:val="Default"/>
              <w:spacing w:line="100" w:lineRule="atLeast"/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</w:rPr>
              <w:t>No Update</w:t>
            </w:r>
          </w:p>
          <w:p w:rsidR="00136AD7" w:rsidRPr="006C61E1" w:rsidRDefault="00136AD7" w:rsidP="004B32FE">
            <w:pPr>
              <w:pStyle w:val="Default"/>
              <w:spacing w:line="100" w:lineRule="atLeast"/>
              <w:rPr>
                <w:rFonts w:asciiTheme="minorHAnsi" w:hAnsiTheme="minorHAnsi"/>
                <w:b/>
              </w:rPr>
            </w:pPr>
            <w:r w:rsidRPr="006C61E1">
              <w:rPr>
                <w:rFonts w:asciiTheme="minorHAnsi" w:hAnsiTheme="minorHAnsi"/>
                <w:b/>
                <w:u w:val="single"/>
              </w:rPr>
              <w:t>SSC</w:t>
            </w:r>
          </w:p>
          <w:p w:rsidR="00136AD7" w:rsidRPr="00010209" w:rsidRDefault="00010209" w:rsidP="004B32FE">
            <w:pPr>
              <w:pStyle w:val="Default"/>
              <w:spacing w:line="100" w:lineRule="atLeast"/>
              <w:rPr>
                <w:rFonts w:asciiTheme="minorHAnsi" w:hAnsiTheme="minorHAnsi"/>
              </w:rPr>
            </w:pPr>
            <w:r w:rsidRPr="00010209">
              <w:rPr>
                <w:rFonts w:asciiTheme="minorHAnsi" w:hAnsiTheme="minorHAnsi"/>
              </w:rPr>
              <w:t>No update</w:t>
            </w:r>
          </w:p>
          <w:p w:rsidR="00136AD7" w:rsidRPr="006C61E1" w:rsidRDefault="00136AD7" w:rsidP="004B32FE">
            <w:pPr>
              <w:pStyle w:val="Default"/>
              <w:spacing w:line="100" w:lineRule="atLeast"/>
              <w:rPr>
                <w:rFonts w:asciiTheme="minorHAnsi" w:hAnsiTheme="minorHAnsi"/>
                <w:b/>
                <w:u w:val="single"/>
              </w:rPr>
            </w:pPr>
            <w:r>
              <w:rPr>
                <w:rFonts w:asciiTheme="minorHAnsi" w:hAnsiTheme="minorHAnsi"/>
                <w:b/>
                <w:u w:val="single"/>
              </w:rPr>
              <w:t>Staff Assembly</w:t>
            </w:r>
          </w:p>
          <w:p w:rsidR="00136AD7" w:rsidRPr="00391E00" w:rsidRDefault="0039764F" w:rsidP="004B32FE">
            <w:pPr>
              <w:pStyle w:val="Default"/>
              <w:spacing w:line="100" w:lineRule="atLeast"/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</w:rPr>
              <w:t>No Update</w:t>
            </w:r>
          </w:p>
          <w:p w:rsidR="00136AD7" w:rsidRPr="006C61E1" w:rsidRDefault="00136AD7" w:rsidP="004B32FE">
            <w:pPr>
              <w:rPr>
                <w:rFonts w:asciiTheme="minorHAnsi" w:hAnsiTheme="minorHAnsi"/>
                <w:b/>
                <w:u w:val="single"/>
              </w:rPr>
            </w:pPr>
            <w:r>
              <w:rPr>
                <w:rFonts w:asciiTheme="minorHAnsi" w:hAnsiTheme="minorHAnsi"/>
                <w:b/>
                <w:u w:val="single"/>
              </w:rPr>
              <w:t>UCPath</w:t>
            </w:r>
            <w:r w:rsidR="00AC7FD6">
              <w:rPr>
                <w:rFonts w:asciiTheme="minorHAnsi" w:hAnsiTheme="minorHAnsi"/>
                <w:b/>
                <w:u w:val="single"/>
              </w:rPr>
              <w:t xml:space="preserve"> Steering Committee</w:t>
            </w:r>
          </w:p>
          <w:p w:rsidR="00AC7FD6" w:rsidRPr="00CC1CE6" w:rsidRDefault="00E10045" w:rsidP="00AC7FD6">
            <w:pPr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</w:rPr>
              <w:t>No Update</w:t>
            </w:r>
          </w:p>
          <w:p w:rsidR="00136AD7" w:rsidRPr="006C61E1" w:rsidRDefault="00136AD7" w:rsidP="004B32FE">
            <w:pPr>
              <w:widowControl w:val="0"/>
              <w:autoSpaceDE w:val="0"/>
              <w:autoSpaceDN w:val="0"/>
              <w:adjustRightInd w:val="0"/>
              <w:rPr>
                <w:rFonts w:asciiTheme="minorHAnsi" w:hAnsiTheme="minorHAnsi"/>
                <w:b/>
                <w:u w:val="single"/>
              </w:rPr>
            </w:pPr>
            <w:r>
              <w:rPr>
                <w:rFonts w:asciiTheme="minorHAnsi" w:hAnsiTheme="minorHAnsi"/>
                <w:b/>
                <w:u w:val="single"/>
              </w:rPr>
              <w:t>Uniform Guidance</w:t>
            </w:r>
          </w:p>
          <w:p w:rsidR="00136AD7" w:rsidRDefault="00136AD7" w:rsidP="00D75FB9">
            <w:pPr>
              <w:pStyle w:val="Default"/>
              <w:spacing w:line="100" w:lineRule="atLeast"/>
            </w:pPr>
            <w:r>
              <w:rPr>
                <w:rFonts w:asciiTheme="minorHAnsi" w:hAnsiTheme="minorHAnsi"/>
              </w:rPr>
              <w:t>No Update</w:t>
            </w:r>
          </w:p>
        </w:tc>
      </w:tr>
    </w:tbl>
    <w:p w:rsidR="0039039D" w:rsidRPr="00391E00" w:rsidRDefault="0039039D" w:rsidP="0039039D">
      <w:pPr>
        <w:pStyle w:val="Default"/>
        <w:spacing w:after="0" w:line="100" w:lineRule="atLeast"/>
        <w:rPr>
          <w:rFonts w:asciiTheme="minorHAnsi" w:hAnsiTheme="minorHAnsi"/>
        </w:rPr>
      </w:pPr>
    </w:p>
    <w:tbl>
      <w:tblPr>
        <w:tblW w:w="0" w:type="auto"/>
        <w:jc w:val="center"/>
        <w:tblBorders>
          <w:top w:val="single" w:sz="4" w:space="0" w:color="000001"/>
          <w:left w:val="single" w:sz="4" w:space="0" w:color="000001"/>
          <w:bottom w:val="single" w:sz="4" w:space="0" w:color="000001"/>
          <w:right w:val="single" w:sz="4" w:space="0" w:color="000001"/>
        </w:tblBorders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4203"/>
        <w:gridCol w:w="4589"/>
      </w:tblGrid>
      <w:tr w:rsidR="00217F5C" w:rsidRPr="004B6BC4" w:rsidTr="004905A1">
        <w:trPr>
          <w:jc w:val="center"/>
        </w:trPr>
        <w:tc>
          <w:tcPr>
            <w:tcW w:w="4203" w:type="dxa"/>
            <w:tcBorders>
              <w:top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BFBFB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17F5C" w:rsidRPr="004B6BC4" w:rsidRDefault="00217F5C" w:rsidP="004B32FE">
            <w:pPr>
              <w:pStyle w:val="Default"/>
              <w:spacing w:after="0" w:line="100" w:lineRule="atLeast"/>
              <w:rPr>
                <w:rFonts w:asciiTheme="minorHAnsi" w:hAnsiTheme="minorHAnsi"/>
              </w:rPr>
            </w:pPr>
            <w:bookmarkStart w:id="3" w:name="_Hlk448921436"/>
            <w:r w:rsidRPr="004B6BC4">
              <w:rPr>
                <w:rFonts w:asciiTheme="minorHAnsi" w:hAnsiTheme="minorHAnsi"/>
              </w:rPr>
              <w:tab/>
            </w:r>
            <w:r w:rsidRPr="004B6BC4">
              <w:rPr>
                <w:rFonts w:asciiTheme="minorHAnsi" w:hAnsiTheme="minorHAnsi"/>
                <w:b/>
              </w:rPr>
              <w:t>Committee</w:t>
            </w:r>
          </w:p>
        </w:tc>
        <w:tc>
          <w:tcPr>
            <w:tcW w:w="458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BFBFB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17F5C" w:rsidRPr="004B6BC4" w:rsidRDefault="00217F5C" w:rsidP="004B32FE">
            <w:pPr>
              <w:pStyle w:val="Default"/>
              <w:spacing w:after="0" w:line="100" w:lineRule="atLeast"/>
              <w:rPr>
                <w:rFonts w:asciiTheme="minorHAnsi" w:hAnsiTheme="minorHAnsi"/>
              </w:rPr>
            </w:pPr>
            <w:r w:rsidRPr="004B6BC4">
              <w:rPr>
                <w:rFonts w:asciiTheme="minorHAnsi" w:hAnsiTheme="minorHAnsi"/>
                <w:b/>
              </w:rPr>
              <w:t>Representative(s)</w:t>
            </w:r>
          </w:p>
        </w:tc>
      </w:tr>
      <w:tr w:rsidR="00217F5C" w:rsidRPr="004B6BC4" w:rsidTr="004905A1">
        <w:trPr>
          <w:jc w:val="center"/>
        </w:trPr>
        <w:tc>
          <w:tcPr>
            <w:tcW w:w="4203" w:type="dxa"/>
            <w:tcBorders>
              <w:top w:val="single" w:sz="4" w:space="0" w:color="000001"/>
              <w:bottom w:val="single" w:sz="4" w:space="0" w:color="000001"/>
              <w:right w:val="single" w:sz="4" w:space="0" w:color="00000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17F5C" w:rsidRPr="004B6BC4" w:rsidRDefault="00217F5C" w:rsidP="004B32FE">
            <w:pPr>
              <w:pStyle w:val="Default"/>
              <w:spacing w:after="0" w:line="100" w:lineRule="atLeast"/>
              <w:rPr>
                <w:rFonts w:asciiTheme="minorHAnsi" w:hAnsiTheme="minorHAnsi"/>
              </w:rPr>
            </w:pPr>
            <w:r w:rsidRPr="004B6BC4">
              <w:rPr>
                <w:rFonts w:asciiTheme="minorHAnsi" w:hAnsiTheme="minorHAnsi"/>
              </w:rPr>
              <w:t>AADI (Administrative Application Development Init</w:t>
            </w:r>
            <w:r w:rsidR="006C61E1">
              <w:rPr>
                <w:rFonts w:asciiTheme="minorHAnsi" w:hAnsiTheme="minorHAnsi"/>
              </w:rPr>
              <w:t>iative</w:t>
            </w:r>
            <w:r w:rsidRPr="004B6BC4">
              <w:rPr>
                <w:rFonts w:asciiTheme="minorHAnsi" w:hAnsiTheme="minorHAnsi"/>
              </w:rPr>
              <w:t>)</w:t>
            </w:r>
          </w:p>
        </w:tc>
        <w:tc>
          <w:tcPr>
            <w:tcW w:w="458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17F5C" w:rsidRPr="004B6BC4" w:rsidRDefault="00217F5C" w:rsidP="004B32FE">
            <w:pPr>
              <w:pStyle w:val="Default"/>
              <w:spacing w:after="0" w:line="100" w:lineRule="atLeast"/>
              <w:rPr>
                <w:rFonts w:asciiTheme="minorHAnsi" w:hAnsiTheme="minorHAnsi"/>
              </w:rPr>
            </w:pPr>
            <w:r w:rsidRPr="004B6BC4">
              <w:rPr>
                <w:rFonts w:asciiTheme="minorHAnsi" w:hAnsiTheme="minorHAnsi"/>
              </w:rPr>
              <w:t>Tracy Lad</w:t>
            </w:r>
            <w:r w:rsidR="006831DC">
              <w:rPr>
                <w:rFonts w:asciiTheme="minorHAnsi" w:hAnsiTheme="minorHAnsi"/>
              </w:rPr>
              <w:t>e/</w:t>
            </w:r>
            <w:r w:rsidR="00FF3745">
              <w:rPr>
                <w:rFonts w:asciiTheme="minorHAnsi" w:hAnsiTheme="minorHAnsi"/>
              </w:rPr>
              <w:t>Jennifer Radke</w:t>
            </w:r>
            <w:r w:rsidRPr="004B6BC4">
              <w:rPr>
                <w:rFonts w:asciiTheme="minorHAnsi" w:hAnsiTheme="minorHAnsi"/>
              </w:rPr>
              <w:t>/Meshell Louderman</w:t>
            </w:r>
          </w:p>
        </w:tc>
      </w:tr>
      <w:tr w:rsidR="00197956" w:rsidRPr="004B6BC4" w:rsidTr="004905A1">
        <w:trPr>
          <w:jc w:val="center"/>
        </w:trPr>
        <w:tc>
          <w:tcPr>
            <w:tcW w:w="4203" w:type="dxa"/>
            <w:tcBorders>
              <w:top w:val="single" w:sz="4" w:space="0" w:color="000001"/>
              <w:bottom w:val="single" w:sz="4" w:space="0" w:color="000001"/>
              <w:right w:val="single" w:sz="4" w:space="0" w:color="00000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97956" w:rsidRPr="004B6BC4" w:rsidRDefault="00197956" w:rsidP="004B32FE">
            <w:pPr>
              <w:pStyle w:val="Default"/>
              <w:spacing w:after="0" w:line="100" w:lineRule="atLeast"/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</w:rPr>
              <w:t>ADMAN Conference</w:t>
            </w:r>
          </w:p>
        </w:tc>
        <w:tc>
          <w:tcPr>
            <w:tcW w:w="458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97956" w:rsidRPr="004B6BC4" w:rsidRDefault="00087CAE" w:rsidP="004B32FE">
            <w:pPr>
              <w:pStyle w:val="Default"/>
              <w:spacing w:after="0" w:line="100" w:lineRule="atLeast"/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</w:rPr>
              <w:t>Vacant</w:t>
            </w:r>
          </w:p>
        </w:tc>
      </w:tr>
      <w:tr w:rsidR="006704DB" w:rsidRPr="004B6BC4" w:rsidTr="004905A1">
        <w:trPr>
          <w:jc w:val="center"/>
        </w:trPr>
        <w:tc>
          <w:tcPr>
            <w:tcW w:w="4203" w:type="dxa"/>
            <w:tcBorders>
              <w:top w:val="single" w:sz="4" w:space="0" w:color="000001"/>
              <w:bottom w:val="single" w:sz="4" w:space="0" w:color="000001"/>
              <w:right w:val="single" w:sz="4" w:space="0" w:color="00000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704DB" w:rsidRPr="004B6BC4" w:rsidRDefault="006704DB" w:rsidP="004B32FE">
            <w:pPr>
              <w:pStyle w:val="Default"/>
              <w:spacing w:after="0" w:line="100" w:lineRule="atLeast"/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</w:rPr>
              <w:t>AggieBudget</w:t>
            </w:r>
          </w:p>
        </w:tc>
        <w:tc>
          <w:tcPr>
            <w:tcW w:w="458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704DB" w:rsidRDefault="006704DB" w:rsidP="004B32FE">
            <w:pPr>
              <w:pStyle w:val="Default"/>
              <w:spacing w:after="0" w:line="100" w:lineRule="atLeast"/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</w:rPr>
              <w:t>Gladis Lopez-Lytle</w:t>
            </w:r>
          </w:p>
        </w:tc>
      </w:tr>
      <w:tr w:rsidR="006704DB" w:rsidRPr="004B6BC4" w:rsidTr="004B32FE">
        <w:trPr>
          <w:jc w:val="center"/>
        </w:trPr>
        <w:tc>
          <w:tcPr>
            <w:tcW w:w="420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704DB" w:rsidRPr="004B6BC4" w:rsidRDefault="006704DB" w:rsidP="004B32FE">
            <w:pPr>
              <w:pStyle w:val="Default"/>
              <w:spacing w:after="0" w:line="100" w:lineRule="atLeast"/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</w:rPr>
              <w:t>AMP (</w:t>
            </w:r>
            <w:r w:rsidRPr="00D75FB9">
              <w:rPr>
                <w:rFonts w:asciiTheme="minorHAnsi" w:hAnsiTheme="minorHAnsi"/>
                <w:i/>
              </w:rPr>
              <w:t>formerly ABOG)</w:t>
            </w:r>
          </w:p>
        </w:tc>
        <w:tc>
          <w:tcPr>
            <w:tcW w:w="458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704DB" w:rsidRPr="004B6BC4" w:rsidRDefault="006704DB" w:rsidP="004B32FE">
            <w:pPr>
              <w:pStyle w:val="Default"/>
              <w:spacing w:after="0" w:line="100" w:lineRule="atLeast"/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</w:rPr>
              <w:t>Vacant</w:t>
            </w:r>
            <w:r w:rsidRPr="004B6BC4">
              <w:rPr>
                <w:rFonts w:asciiTheme="minorHAnsi" w:hAnsiTheme="minorHAnsi"/>
              </w:rPr>
              <w:t>/Lourdes Gomez</w:t>
            </w:r>
          </w:p>
        </w:tc>
      </w:tr>
      <w:tr w:rsidR="006704DB" w:rsidRPr="004B6BC4" w:rsidTr="004B32FE">
        <w:trPr>
          <w:jc w:val="center"/>
        </w:trPr>
        <w:tc>
          <w:tcPr>
            <w:tcW w:w="4203" w:type="dxa"/>
            <w:tcBorders>
              <w:top w:val="single" w:sz="4" w:space="0" w:color="000001"/>
              <w:bottom w:val="single" w:sz="4" w:space="0" w:color="000001"/>
              <w:right w:val="single" w:sz="4" w:space="0" w:color="00000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704DB" w:rsidRPr="004B6BC4" w:rsidRDefault="006704DB" w:rsidP="004B32FE">
            <w:pPr>
              <w:pStyle w:val="Default"/>
              <w:spacing w:after="0" w:line="100" w:lineRule="atLeast"/>
              <w:rPr>
                <w:rFonts w:asciiTheme="minorHAnsi" w:hAnsiTheme="minorHAnsi"/>
              </w:rPr>
            </w:pPr>
            <w:r w:rsidRPr="004B6BC4">
              <w:rPr>
                <w:rFonts w:asciiTheme="minorHAnsi" w:hAnsiTheme="minorHAnsi"/>
              </w:rPr>
              <w:t xml:space="preserve">CCC&amp;D </w:t>
            </w:r>
            <w:r w:rsidRPr="00727450">
              <w:rPr>
                <w:rFonts w:asciiTheme="minorHAnsi" w:hAnsiTheme="minorHAnsi"/>
                <w:sz w:val="16"/>
                <w:szCs w:val="16"/>
              </w:rPr>
              <w:t>(Campus Council on Community and Diversity)</w:t>
            </w:r>
          </w:p>
        </w:tc>
        <w:tc>
          <w:tcPr>
            <w:tcW w:w="458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704DB" w:rsidRPr="004B6BC4" w:rsidRDefault="006704DB" w:rsidP="004B32FE">
            <w:pPr>
              <w:pStyle w:val="Default"/>
              <w:spacing w:after="0" w:line="100" w:lineRule="atLeast"/>
              <w:rPr>
                <w:rFonts w:asciiTheme="minorHAnsi" w:hAnsiTheme="minorHAnsi"/>
              </w:rPr>
            </w:pPr>
            <w:r w:rsidRPr="004B6BC4">
              <w:rPr>
                <w:rFonts w:asciiTheme="minorHAnsi" w:hAnsiTheme="minorHAnsi"/>
              </w:rPr>
              <w:t>Tammy McNiff</w:t>
            </w:r>
          </w:p>
        </w:tc>
      </w:tr>
      <w:tr w:rsidR="006704DB" w:rsidRPr="004B6BC4" w:rsidTr="004905A1">
        <w:trPr>
          <w:jc w:val="center"/>
        </w:trPr>
        <w:tc>
          <w:tcPr>
            <w:tcW w:w="4203" w:type="dxa"/>
            <w:tcBorders>
              <w:top w:val="single" w:sz="4" w:space="0" w:color="000001"/>
              <w:bottom w:val="single" w:sz="4" w:space="0" w:color="000001"/>
              <w:right w:val="single" w:sz="4" w:space="0" w:color="00000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704DB" w:rsidRPr="004B6BC4" w:rsidRDefault="006704DB" w:rsidP="004B32FE">
            <w:pPr>
              <w:pStyle w:val="Default"/>
              <w:spacing w:after="0" w:line="100" w:lineRule="atLeast"/>
              <w:rPr>
                <w:rFonts w:asciiTheme="minorHAnsi" w:hAnsiTheme="minorHAnsi"/>
              </w:rPr>
            </w:pPr>
            <w:r w:rsidRPr="004B6BC4">
              <w:rPr>
                <w:rFonts w:asciiTheme="minorHAnsi" w:hAnsiTheme="minorHAnsi"/>
              </w:rPr>
              <w:t>Campus Taskforce on Uniform Guidance for Federal Awards Implementation</w:t>
            </w:r>
          </w:p>
        </w:tc>
        <w:tc>
          <w:tcPr>
            <w:tcW w:w="458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704DB" w:rsidRPr="004B6BC4" w:rsidRDefault="006704DB" w:rsidP="004B32FE">
            <w:pPr>
              <w:pStyle w:val="Default"/>
              <w:spacing w:after="0" w:line="100" w:lineRule="atLeast"/>
              <w:rPr>
                <w:rFonts w:asciiTheme="minorHAnsi" w:hAnsiTheme="minorHAnsi"/>
              </w:rPr>
            </w:pPr>
            <w:r w:rsidRPr="004B6BC4">
              <w:rPr>
                <w:rFonts w:asciiTheme="minorHAnsi" w:hAnsiTheme="minorHAnsi"/>
              </w:rPr>
              <w:t>Sara Reed</w:t>
            </w:r>
          </w:p>
        </w:tc>
      </w:tr>
      <w:tr w:rsidR="006704DB" w:rsidRPr="004B6BC4" w:rsidTr="004B32FE">
        <w:trPr>
          <w:jc w:val="center"/>
        </w:trPr>
        <w:tc>
          <w:tcPr>
            <w:tcW w:w="420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704DB" w:rsidRPr="004B6BC4" w:rsidRDefault="006704DB" w:rsidP="004B32FE">
            <w:pPr>
              <w:pStyle w:val="Default"/>
              <w:spacing w:after="0" w:line="100" w:lineRule="atLeast"/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</w:rPr>
              <w:t>Canvas</w:t>
            </w:r>
          </w:p>
        </w:tc>
        <w:tc>
          <w:tcPr>
            <w:tcW w:w="458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704DB" w:rsidRPr="004B6BC4" w:rsidRDefault="006704DB" w:rsidP="004B32FE">
            <w:pPr>
              <w:pStyle w:val="Default"/>
              <w:spacing w:after="0" w:line="100" w:lineRule="atLeast"/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</w:rPr>
              <w:t>Mary Macias/Marina Rumiansev</w:t>
            </w:r>
          </w:p>
        </w:tc>
      </w:tr>
      <w:tr w:rsidR="006704DB" w:rsidRPr="004B6BC4" w:rsidTr="004B32FE">
        <w:trPr>
          <w:jc w:val="center"/>
        </w:trPr>
        <w:tc>
          <w:tcPr>
            <w:tcW w:w="4203" w:type="dxa"/>
            <w:tcBorders>
              <w:top w:val="single" w:sz="4" w:space="0" w:color="000001"/>
              <w:bottom w:val="single" w:sz="4" w:space="0" w:color="000001"/>
              <w:right w:val="single" w:sz="4" w:space="0" w:color="00000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704DB" w:rsidRPr="004B6BC4" w:rsidRDefault="006704DB" w:rsidP="004B32FE">
            <w:pPr>
              <w:pStyle w:val="Default"/>
              <w:spacing w:after="0" w:line="100" w:lineRule="atLeast"/>
              <w:rPr>
                <w:rFonts w:asciiTheme="minorHAnsi" w:hAnsiTheme="minorHAnsi"/>
              </w:rPr>
            </w:pPr>
            <w:r w:rsidRPr="004B6BC4">
              <w:rPr>
                <w:rFonts w:asciiTheme="minorHAnsi" w:hAnsiTheme="minorHAnsi"/>
              </w:rPr>
              <w:t>FIS Steering Committee</w:t>
            </w:r>
          </w:p>
        </w:tc>
        <w:tc>
          <w:tcPr>
            <w:tcW w:w="458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704DB" w:rsidRPr="004B6BC4" w:rsidRDefault="006704DB" w:rsidP="004B32FE">
            <w:pPr>
              <w:pStyle w:val="Default"/>
              <w:spacing w:after="0" w:line="100" w:lineRule="atLeast"/>
              <w:rPr>
                <w:rFonts w:asciiTheme="minorHAnsi" w:hAnsiTheme="minorHAnsi"/>
              </w:rPr>
            </w:pPr>
            <w:r w:rsidRPr="004B6BC4">
              <w:rPr>
                <w:rFonts w:asciiTheme="minorHAnsi" w:hAnsiTheme="minorHAnsi"/>
              </w:rPr>
              <w:t>Karen Nofziger</w:t>
            </w:r>
          </w:p>
        </w:tc>
      </w:tr>
      <w:tr w:rsidR="006704DB" w:rsidRPr="004B6BC4" w:rsidTr="00BF5140">
        <w:trPr>
          <w:trHeight w:val="278"/>
          <w:jc w:val="center"/>
        </w:trPr>
        <w:tc>
          <w:tcPr>
            <w:tcW w:w="4203" w:type="dxa"/>
            <w:tcBorders>
              <w:top w:val="single" w:sz="4" w:space="0" w:color="000001"/>
              <w:bottom w:val="single" w:sz="4" w:space="0" w:color="000001"/>
              <w:right w:val="single" w:sz="4" w:space="0" w:color="00000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704DB" w:rsidRPr="004B6BC4" w:rsidRDefault="006704DB" w:rsidP="004B32FE">
            <w:pPr>
              <w:pStyle w:val="Default"/>
              <w:spacing w:after="0" w:line="100" w:lineRule="atLeast"/>
              <w:rPr>
                <w:rFonts w:asciiTheme="minorHAnsi" w:hAnsiTheme="minorHAnsi"/>
              </w:rPr>
            </w:pPr>
            <w:r w:rsidRPr="004B6BC4">
              <w:rPr>
                <w:rFonts w:asciiTheme="minorHAnsi" w:hAnsiTheme="minorHAnsi"/>
              </w:rPr>
              <w:t>EDMS Replacement Project</w:t>
            </w:r>
          </w:p>
        </w:tc>
        <w:tc>
          <w:tcPr>
            <w:tcW w:w="458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704DB" w:rsidRPr="004B6BC4" w:rsidRDefault="006704DB" w:rsidP="004B32FE">
            <w:pPr>
              <w:pStyle w:val="Default"/>
              <w:spacing w:after="0" w:line="100" w:lineRule="atLeast"/>
              <w:rPr>
                <w:rFonts w:asciiTheme="minorHAnsi" w:hAnsiTheme="minorHAnsi"/>
              </w:rPr>
            </w:pPr>
            <w:r w:rsidRPr="004B6BC4">
              <w:rPr>
                <w:rFonts w:asciiTheme="minorHAnsi" w:hAnsiTheme="minorHAnsi"/>
              </w:rPr>
              <w:t>Peter Blando/Teri Sugai</w:t>
            </w:r>
          </w:p>
        </w:tc>
      </w:tr>
      <w:tr w:rsidR="006704DB" w:rsidRPr="004B6BC4" w:rsidTr="004905A1">
        <w:trPr>
          <w:jc w:val="center"/>
        </w:trPr>
        <w:tc>
          <w:tcPr>
            <w:tcW w:w="4203" w:type="dxa"/>
            <w:tcBorders>
              <w:top w:val="single" w:sz="4" w:space="0" w:color="000001"/>
              <w:bottom w:val="single" w:sz="4" w:space="0" w:color="000001"/>
              <w:right w:val="single" w:sz="4" w:space="0" w:color="00000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704DB" w:rsidRPr="004B6BC4" w:rsidRDefault="006704DB" w:rsidP="004B32FE">
            <w:pPr>
              <w:pStyle w:val="Default"/>
              <w:spacing w:after="0" w:line="100" w:lineRule="atLeast"/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</w:rPr>
              <w:t>HRAC &amp; HRIC</w:t>
            </w:r>
          </w:p>
        </w:tc>
        <w:tc>
          <w:tcPr>
            <w:tcW w:w="458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704DB" w:rsidRPr="004B6BC4" w:rsidRDefault="006704DB" w:rsidP="004B32FE">
            <w:pPr>
              <w:pStyle w:val="Default"/>
              <w:spacing w:after="0" w:line="100" w:lineRule="atLeast"/>
              <w:rPr>
                <w:rFonts w:asciiTheme="minorHAnsi" w:hAnsiTheme="minorHAnsi"/>
              </w:rPr>
            </w:pPr>
            <w:r w:rsidRPr="004B6BC4">
              <w:rPr>
                <w:rFonts w:asciiTheme="minorHAnsi" w:hAnsiTheme="minorHAnsi"/>
              </w:rPr>
              <w:t>Rosemary Martin-Ocampo</w:t>
            </w:r>
          </w:p>
        </w:tc>
      </w:tr>
      <w:tr w:rsidR="006704DB" w:rsidRPr="004B6BC4" w:rsidTr="004905A1">
        <w:trPr>
          <w:jc w:val="center"/>
        </w:trPr>
        <w:tc>
          <w:tcPr>
            <w:tcW w:w="4203" w:type="dxa"/>
            <w:tcBorders>
              <w:top w:val="single" w:sz="4" w:space="0" w:color="000001"/>
              <w:bottom w:val="single" w:sz="4" w:space="0" w:color="000001"/>
              <w:right w:val="single" w:sz="4" w:space="0" w:color="00000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704DB" w:rsidRPr="004B6BC4" w:rsidRDefault="006704DB" w:rsidP="004B32FE">
            <w:pPr>
              <w:pStyle w:val="Default"/>
              <w:spacing w:after="0" w:line="100" w:lineRule="atLeast"/>
              <w:rPr>
                <w:rFonts w:asciiTheme="minorHAnsi" w:hAnsiTheme="minorHAnsi"/>
              </w:rPr>
            </w:pPr>
            <w:r w:rsidRPr="004B6BC4">
              <w:rPr>
                <w:rFonts w:asciiTheme="minorHAnsi" w:hAnsiTheme="minorHAnsi"/>
              </w:rPr>
              <w:t>IT-Security &amp; IT-Services</w:t>
            </w:r>
          </w:p>
        </w:tc>
        <w:tc>
          <w:tcPr>
            <w:tcW w:w="458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704DB" w:rsidRPr="004B6BC4" w:rsidRDefault="006704DB" w:rsidP="004B32FE">
            <w:pPr>
              <w:pStyle w:val="Default"/>
              <w:spacing w:after="0" w:line="100" w:lineRule="atLeast"/>
              <w:rPr>
                <w:rFonts w:asciiTheme="minorHAnsi" w:hAnsiTheme="minorHAnsi"/>
              </w:rPr>
            </w:pPr>
            <w:r w:rsidRPr="004B6BC4">
              <w:rPr>
                <w:rFonts w:asciiTheme="minorHAnsi" w:hAnsiTheme="minorHAnsi"/>
              </w:rPr>
              <w:t>Tracy Lade</w:t>
            </w:r>
          </w:p>
        </w:tc>
      </w:tr>
      <w:tr w:rsidR="006704DB" w:rsidRPr="004B6BC4" w:rsidTr="004905A1">
        <w:trPr>
          <w:jc w:val="center"/>
        </w:trPr>
        <w:tc>
          <w:tcPr>
            <w:tcW w:w="4203" w:type="dxa"/>
            <w:tcBorders>
              <w:top w:val="single" w:sz="4" w:space="0" w:color="000001"/>
              <w:bottom w:val="single" w:sz="4" w:space="0" w:color="000001"/>
              <w:right w:val="single" w:sz="4" w:space="0" w:color="00000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704DB" w:rsidRPr="004B6BC4" w:rsidRDefault="006704DB" w:rsidP="004B32FE">
            <w:pPr>
              <w:pStyle w:val="Default"/>
              <w:spacing w:after="0" w:line="100" w:lineRule="atLeast"/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</w:rPr>
              <w:t>IPA (</w:t>
            </w:r>
            <w:r w:rsidRPr="00727450">
              <w:rPr>
                <w:rFonts w:asciiTheme="minorHAnsi" w:hAnsiTheme="minorHAnsi"/>
                <w:sz w:val="16"/>
                <w:szCs w:val="16"/>
              </w:rPr>
              <w:t>Instructional Planning &amp; Administration)</w:t>
            </w:r>
          </w:p>
        </w:tc>
        <w:tc>
          <w:tcPr>
            <w:tcW w:w="458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704DB" w:rsidRPr="004B6BC4" w:rsidRDefault="006704DB" w:rsidP="004B32FE">
            <w:pPr>
              <w:pStyle w:val="Default"/>
              <w:spacing w:after="0" w:line="100" w:lineRule="atLeast"/>
              <w:rPr>
                <w:rFonts w:asciiTheme="minorHAnsi" w:hAnsiTheme="minorHAnsi"/>
              </w:rPr>
            </w:pPr>
          </w:p>
        </w:tc>
      </w:tr>
      <w:tr w:rsidR="006704DB" w:rsidRPr="004B6BC4" w:rsidTr="004905A1">
        <w:trPr>
          <w:jc w:val="center"/>
        </w:trPr>
        <w:tc>
          <w:tcPr>
            <w:tcW w:w="4203" w:type="dxa"/>
            <w:tcBorders>
              <w:top w:val="single" w:sz="4" w:space="0" w:color="000001"/>
              <w:bottom w:val="single" w:sz="4" w:space="0" w:color="000001"/>
              <w:right w:val="single" w:sz="4" w:space="0" w:color="00000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704DB" w:rsidRPr="004B6BC4" w:rsidRDefault="006704DB" w:rsidP="004B32FE">
            <w:pPr>
              <w:pStyle w:val="Default"/>
              <w:spacing w:after="0" w:line="100" w:lineRule="atLeast"/>
              <w:rPr>
                <w:rFonts w:asciiTheme="minorHAnsi" w:hAnsiTheme="minorHAnsi"/>
              </w:rPr>
            </w:pPr>
            <w:r w:rsidRPr="004B6BC4">
              <w:rPr>
                <w:rFonts w:asciiTheme="minorHAnsi" w:hAnsiTheme="minorHAnsi"/>
              </w:rPr>
              <w:t>SDAAC</w:t>
            </w:r>
            <w:r w:rsidRPr="00727450">
              <w:rPr>
                <w:rFonts w:asciiTheme="minorHAnsi" w:hAnsiTheme="minorHAnsi"/>
                <w:sz w:val="16"/>
                <w:szCs w:val="16"/>
              </w:rPr>
              <w:t xml:space="preserve"> (Staff Diversity Administrative Advisory Committee)</w:t>
            </w:r>
          </w:p>
        </w:tc>
        <w:tc>
          <w:tcPr>
            <w:tcW w:w="458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704DB" w:rsidRDefault="006704DB" w:rsidP="004B32FE">
            <w:pPr>
              <w:pStyle w:val="Default"/>
              <w:spacing w:after="0" w:line="100" w:lineRule="atLeast"/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</w:rPr>
              <w:t>Brenda Scalzi</w:t>
            </w:r>
          </w:p>
        </w:tc>
      </w:tr>
      <w:tr w:rsidR="006704DB" w:rsidRPr="004B6BC4" w:rsidTr="004905A1">
        <w:trPr>
          <w:jc w:val="center"/>
        </w:trPr>
        <w:tc>
          <w:tcPr>
            <w:tcW w:w="4203" w:type="dxa"/>
            <w:tcBorders>
              <w:top w:val="single" w:sz="4" w:space="0" w:color="000001"/>
              <w:bottom w:val="single" w:sz="4" w:space="0" w:color="000001"/>
              <w:right w:val="single" w:sz="4" w:space="0" w:color="00000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704DB" w:rsidRPr="004B6BC4" w:rsidRDefault="006704DB" w:rsidP="004B32FE">
            <w:pPr>
              <w:pStyle w:val="Default"/>
              <w:spacing w:after="0" w:line="100" w:lineRule="atLeast"/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</w:rPr>
              <w:t>Shared Service</w:t>
            </w:r>
            <w:r w:rsidR="0039419E">
              <w:rPr>
                <w:rFonts w:asciiTheme="minorHAnsi" w:hAnsiTheme="minorHAnsi"/>
              </w:rPr>
              <w:t>s</w:t>
            </w:r>
            <w:r>
              <w:rPr>
                <w:rFonts w:asciiTheme="minorHAnsi" w:hAnsiTheme="minorHAnsi"/>
              </w:rPr>
              <w:t xml:space="preserve"> Center</w:t>
            </w:r>
          </w:p>
        </w:tc>
        <w:tc>
          <w:tcPr>
            <w:tcW w:w="458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704DB" w:rsidRPr="004B6BC4" w:rsidRDefault="006704DB" w:rsidP="004B32FE">
            <w:pPr>
              <w:pStyle w:val="Default"/>
              <w:spacing w:after="0" w:line="100" w:lineRule="atLeast"/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</w:rPr>
              <w:t>Teri Sugai</w:t>
            </w:r>
          </w:p>
        </w:tc>
      </w:tr>
      <w:tr w:rsidR="006704DB" w:rsidRPr="004B6BC4" w:rsidTr="004B32FE">
        <w:trPr>
          <w:jc w:val="center"/>
        </w:trPr>
        <w:tc>
          <w:tcPr>
            <w:tcW w:w="420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704DB" w:rsidRPr="004B6BC4" w:rsidRDefault="006704DB" w:rsidP="004B32FE">
            <w:pPr>
              <w:pStyle w:val="Default"/>
              <w:spacing w:after="0" w:line="100" w:lineRule="atLeast"/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</w:rPr>
              <w:t xml:space="preserve">SPARK </w:t>
            </w:r>
            <w:r w:rsidRPr="00D75FB9">
              <w:rPr>
                <w:rFonts w:asciiTheme="minorHAnsi" w:hAnsiTheme="minorHAnsi"/>
                <w:i/>
              </w:rPr>
              <w:t>(formerly Kuali Coeus)</w:t>
            </w:r>
          </w:p>
        </w:tc>
        <w:tc>
          <w:tcPr>
            <w:tcW w:w="458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704DB" w:rsidRPr="004B6BC4" w:rsidRDefault="006704DB" w:rsidP="004B32FE">
            <w:pPr>
              <w:pStyle w:val="Default"/>
              <w:spacing w:after="0" w:line="100" w:lineRule="atLeast"/>
              <w:rPr>
                <w:rFonts w:asciiTheme="minorHAnsi" w:hAnsiTheme="minorHAnsi"/>
              </w:rPr>
            </w:pPr>
            <w:r w:rsidRPr="004B6BC4">
              <w:rPr>
                <w:rFonts w:asciiTheme="minorHAnsi" w:hAnsiTheme="minorHAnsi"/>
              </w:rPr>
              <w:t xml:space="preserve">Dee Madderra </w:t>
            </w:r>
          </w:p>
        </w:tc>
      </w:tr>
      <w:tr w:rsidR="006704DB" w:rsidRPr="004B6BC4" w:rsidTr="00D75FB9">
        <w:trPr>
          <w:jc w:val="center"/>
        </w:trPr>
        <w:tc>
          <w:tcPr>
            <w:tcW w:w="420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704DB" w:rsidRPr="004B6BC4" w:rsidRDefault="006704DB" w:rsidP="004B32FE">
            <w:pPr>
              <w:pStyle w:val="Default"/>
              <w:spacing w:after="0" w:line="100" w:lineRule="atLeast"/>
              <w:rPr>
                <w:rFonts w:asciiTheme="minorHAnsi" w:hAnsiTheme="minorHAnsi"/>
              </w:rPr>
            </w:pPr>
            <w:r w:rsidRPr="004B6BC4">
              <w:rPr>
                <w:rFonts w:asciiTheme="minorHAnsi" w:hAnsiTheme="minorHAnsi"/>
              </w:rPr>
              <w:t>Staff Assembly</w:t>
            </w:r>
          </w:p>
        </w:tc>
        <w:tc>
          <w:tcPr>
            <w:tcW w:w="458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704DB" w:rsidRPr="004B6BC4" w:rsidRDefault="006704DB" w:rsidP="004B32FE">
            <w:pPr>
              <w:pStyle w:val="Default"/>
              <w:spacing w:after="0" w:line="100" w:lineRule="atLeast"/>
              <w:rPr>
                <w:rFonts w:asciiTheme="minorHAnsi" w:hAnsiTheme="minorHAnsi"/>
              </w:rPr>
            </w:pPr>
            <w:r w:rsidRPr="004B6BC4">
              <w:rPr>
                <w:rFonts w:asciiTheme="minorHAnsi" w:hAnsiTheme="minorHAnsi"/>
              </w:rPr>
              <w:t>Jessica Potts</w:t>
            </w:r>
          </w:p>
        </w:tc>
      </w:tr>
      <w:tr w:rsidR="006704DB" w:rsidRPr="004B6BC4" w:rsidTr="004B32FE">
        <w:trPr>
          <w:jc w:val="center"/>
        </w:trPr>
        <w:tc>
          <w:tcPr>
            <w:tcW w:w="4203" w:type="dxa"/>
            <w:tcBorders>
              <w:top w:val="single" w:sz="4" w:space="0" w:color="000001"/>
              <w:bottom w:val="single" w:sz="4" w:space="0" w:color="000001"/>
              <w:right w:val="single" w:sz="4" w:space="0" w:color="00000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704DB" w:rsidRPr="004B6BC4" w:rsidRDefault="006704DB" w:rsidP="004B32FE">
            <w:pPr>
              <w:pStyle w:val="Default"/>
              <w:spacing w:after="0" w:line="100" w:lineRule="atLeast"/>
              <w:rPr>
                <w:rFonts w:asciiTheme="minorHAnsi" w:hAnsiTheme="minorHAnsi"/>
              </w:rPr>
            </w:pPr>
            <w:r w:rsidRPr="004B6BC4">
              <w:rPr>
                <w:rFonts w:asciiTheme="minorHAnsi" w:hAnsiTheme="minorHAnsi"/>
              </w:rPr>
              <w:t>UC Path Steering Committee</w:t>
            </w:r>
          </w:p>
        </w:tc>
        <w:tc>
          <w:tcPr>
            <w:tcW w:w="458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704DB" w:rsidRPr="004B6BC4" w:rsidRDefault="006704DB" w:rsidP="004B32FE">
            <w:pPr>
              <w:pStyle w:val="Default"/>
              <w:spacing w:after="0" w:line="100" w:lineRule="atLeast"/>
              <w:rPr>
                <w:rFonts w:asciiTheme="minorHAnsi" w:hAnsiTheme="minorHAnsi"/>
              </w:rPr>
            </w:pPr>
            <w:r w:rsidRPr="004B6BC4">
              <w:rPr>
                <w:rFonts w:asciiTheme="minorHAnsi" w:hAnsiTheme="minorHAnsi"/>
              </w:rPr>
              <w:t>Susan Sainz/Meshell Louderman</w:t>
            </w:r>
          </w:p>
        </w:tc>
      </w:tr>
      <w:bookmarkEnd w:id="3"/>
    </w:tbl>
    <w:p w:rsidR="00217F5C" w:rsidRPr="004B6BC4" w:rsidRDefault="00217F5C" w:rsidP="00727450">
      <w:pPr>
        <w:rPr>
          <w:rFonts w:asciiTheme="minorHAnsi" w:hAnsiTheme="minorHAnsi"/>
        </w:rPr>
      </w:pPr>
    </w:p>
    <w:sectPr w:rsidR="00217F5C" w:rsidRPr="004B6BC4" w:rsidSect="008E25CA">
      <w:footerReference w:type="default" r:id="rId15"/>
      <w:pgSz w:w="12240" w:h="15840"/>
      <w:pgMar w:top="720" w:right="1440" w:bottom="72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AE08C1" w:rsidRDefault="00AE08C1" w:rsidP="00863FF4">
      <w:r>
        <w:separator/>
      </w:r>
    </w:p>
  </w:endnote>
  <w:endnote w:type="continuationSeparator" w:id="0">
    <w:p w:rsidR="00AE08C1" w:rsidRDefault="00AE08C1" w:rsidP="00863FF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onsolas">
    <w:panose1 w:val="020B0609020204030204"/>
    <w:charset w:val="00"/>
    <w:family w:val="modern"/>
    <w:pitch w:val="fixed"/>
    <w:sig w:usb0="E00006FF" w:usb1="0000FCFF" w:usb2="00000001" w:usb3="00000000" w:csb0="0000019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736855815"/>
      <w:docPartObj>
        <w:docPartGallery w:val="Page Numbers (Bottom of Page)"/>
        <w:docPartUnique/>
      </w:docPartObj>
    </w:sdtPr>
    <w:sdtEndPr>
      <w:rPr>
        <w:noProof/>
      </w:rPr>
    </w:sdtEndPr>
    <w:sdtContent>
      <w:p w:rsidR="00435D18" w:rsidRDefault="00435D18">
        <w:pPr>
          <w:pStyle w:val="Footer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2A7F12">
          <w:rPr>
            <w:noProof/>
          </w:rPr>
          <w:t>1</w:t>
        </w:r>
        <w:r>
          <w:rPr>
            <w:noProof/>
          </w:rPr>
          <w:fldChar w:fldCharType="end"/>
        </w:r>
      </w:p>
    </w:sdtContent>
  </w:sdt>
  <w:p w:rsidR="00435D18" w:rsidRDefault="00435D18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AE08C1" w:rsidRDefault="00AE08C1" w:rsidP="00863FF4">
      <w:r>
        <w:separator/>
      </w:r>
    </w:p>
  </w:footnote>
  <w:footnote w:type="continuationSeparator" w:id="0">
    <w:p w:rsidR="00AE08C1" w:rsidRDefault="00AE08C1" w:rsidP="00863FF4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A657782"/>
    <w:multiLevelType w:val="hybridMultilevel"/>
    <w:tmpl w:val="2B3AB2E0"/>
    <w:lvl w:ilvl="0" w:tplc="04090001">
      <w:start w:val="1"/>
      <w:numFmt w:val="bullet"/>
      <w:lvlText w:val=""/>
      <w:lvlJc w:val="left"/>
      <w:pPr>
        <w:ind w:left="180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1" w15:restartNumberingAfterBreak="0">
    <w:nsid w:val="0CEC59B0"/>
    <w:multiLevelType w:val="hybridMultilevel"/>
    <w:tmpl w:val="F2CAEBCA"/>
    <w:lvl w:ilvl="0" w:tplc="04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4326F3D"/>
    <w:multiLevelType w:val="hybridMultilevel"/>
    <w:tmpl w:val="7A14E2EC"/>
    <w:lvl w:ilvl="0" w:tplc="04090001">
      <w:start w:val="1"/>
      <w:numFmt w:val="bullet"/>
      <w:lvlText w:val=""/>
      <w:lvlJc w:val="left"/>
      <w:pPr>
        <w:ind w:left="21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8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6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</w:abstractNum>
  <w:abstractNum w:abstractNumId="3" w15:restartNumberingAfterBreak="0">
    <w:nsid w:val="16706A65"/>
    <w:multiLevelType w:val="hybridMultilevel"/>
    <w:tmpl w:val="E6C25202"/>
    <w:lvl w:ilvl="0" w:tplc="04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175265B2"/>
    <w:multiLevelType w:val="hybridMultilevel"/>
    <w:tmpl w:val="F3349210"/>
    <w:lvl w:ilvl="0" w:tplc="0F76951C">
      <w:start w:val="1"/>
      <w:numFmt w:val="decimal"/>
      <w:lvlText w:val="%1."/>
      <w:lvlJc w:val="left"/>
      <w:pPr>
        <w:ind w:left="180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5" w15:restartNumberingAfterBreak="0">
    <w:nsid w:val="1B4C5D19"/>
    <w:multiLevelType w:val="multilevel"/>
    <w:tmpl w:val="FFFFFFFF"/>
    <w:lvl w:ilvl="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1B6E0A8A"/>
    <w:multiLevelType w:val="hybridMultilevel"/>
    <w:tmpl w:val="7022448E"/>
    <w:lvl w:ilvl="0" w:tplc="04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7" w15:restartNumberingAfterBreak="0">
    <w:nsid w:val="1BFE28DE"/>
    <w:multiLevelType w:val="hybridMultilevel"/>
    <w:tmpl w:val="979A5DF8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1EDB7CAF"/>
    <w:multiLevelType w:val="hybridMultilevel"/>
    <w:tmpl w:val="44BC6998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9" w15:restartNumberingAfterBreak="0">
    <w:nsid w:val="20AF15CD"/>
    <w:multiLevelType w:val="hybridMultilevel"/>
    <w:tmpl w:val="119A7C98"/>
    <w:lvl w:ilvl="0" w:tplc="8F06719C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23BD5391"/>
    <w:multiLevelType w:val="hybridMultilevel"/>
    <w:tmpl w:val="542A2C5C"/>
    <w:lvl w:ilvl="0" w:tplc="04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23F9318E"/>
    <w:multiLevelType w:val="hybridMultilevel"/>
    <w:tmpl w:val="A5A653CA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2" w15:restartNumberingAfterBreak="0">
    <w:nsid w:val="24580559"/>
    <w:multiLevelType w:val="hybridMultilevel"/>
    <w:tmpl w:val="CB3A0AC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284E765A"/>
    <w:multiLevelType w:val="hybridMultilevel"/>
    <w:tmpl w:val="CD7A63CC"/>
    <w:lvl w:ilvl="0" w:tplc="04090017">
      <w:start w:val="1"/>
      <w:numFmt w:val="lowerLetter"/>
      <w:lvlText w:val="%1)"/>
      <w:lvlJc w:val="left"/>
      <w:pPr>
        <w:ind w:left="180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14" w15:restartNumberingAfterBreak="0">
    <w:nsid w:val="2C9A3F20"/>
    <w:multiLevelType w:val="hybridMultilevel"/>
    <w:tmpl w:val="E196B47A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5" w15:restartNumberingAfterBreak="0">
    <w:nsid w:val="33366C2C"/>
    <w:multiLevelType w:val="hybridMultilevel"/>
    <w:tmpl w:val="F9C0DE68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6" w15:restartNumberingAfterBreak="0">
    <w:nsid w:val="359D0A95"/>
    <w:multiLevelType w:val="hybridMultilevel"/>
    <w:tmpl w:val="468CBC8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3D176C94"/>
    <w:multiLevelType w:val="hybridMultilevel"/>
    <w:tmpl w:val="CDBAFEB0"/>
    <w:lvl w:ilvl="0" w:tplc="6A800A10">
      <w:start w:val="1"/>
      <w:numFmt w:val="decimal"/>
      <w:lvlText w:val="%1."/>
      <w:lvlJc w:val="left"/>
      <w:pPr>
        <w:ind w:left="720" w:hanging="360"/>
      </w:pPr>
      <w:rPr>
        <w:rFonts w:hint="default"/>
        <w:b/>
        <w:i w:val="0"/>
      </w:rPr>
    </w:lvl>
    <w:lvl w:ilvl="1" w:tplc="9F48FC1E">
      <w:start w:val="1"/>
      <w:numFmt w:val="lowerLetter"/>
      <w:lvlText w:val="%2."/>
      <w:lvlJc w:val="left"/>
      <w:pPr>
        <w:ind w:left="1440" w:hanging="360"/>
      </w:pPr>
      <w:rPr>
        <w:b w:val="0"/>
      </w:r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3F9441A4"/>
    <w:multiLevelType w:val="hybridMultilevel"/>
    <w:tmpl w:val="D9A41080"/>
    <w:lvl w:ilvl="0" w:tplc="04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43834B52"/>
    <w:multiLevelType w:val="hybridMultilevel"/>
    <w:tmpl w:val="0B946DDA"/>
    <w:lvl w:ilvl="0" w:tplc="04090003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1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2" w:tplc="04090005" w:tentative="1">
      <w:start w:val="1"/>
      <w:numFmt w:val="bullet"/>
      <w:lvlText w:val=""/>
      <w:lvlJc w:val="left"/>
      <w:pPr>
        <w:ind w:left="36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</w:abstractNum>
  <w:abstractNum w:abstractNumId="20" w15:restartNumberingAfterBreak="0">
    <w:nsid w:val="50627BC4"/>
    <w:multiLevelType w:val="hybridMultilevel"/>
    <w:tmpl w:val="BFF82460"/>
    <w:lvl w:ilvl="0" w:tplc="04090011">
      <w:start w:val="1"/>
      <w:numFmt w:val="decimal"/>
      <w:lvlText w:val="%1)"/>
      <w:lvlJc w:val="left"/>
      <w:pPr>
        <w:ind w:left="720" w:hanging="360"/>
      </w:p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>
      <w:start w:val="1"/>
      <w:numFmt w:val="decimal"/>
      <w:lvlText w:val="%4."/>
      <w:lvlJc w:val="left"/>
      <w:pPr>
        <w:ind w:left="2880" w:hanging="360"/>
      </w:pPr>
    </w:lvl>
    <w:lvl w:ilvl="4" w:tplc="04090019">
      <w:start w:val="1"/>
      <w:numFmt w:val="lowerLetter"/>
      <w:lvlText w:val="%5."/>
      <w:lvlJc w:val="left"/>
      <w:pPr>
        <w:ind w:left="3600" w:hanging="360"/>
      </w:pPr>
    </w:lvl>
    <w:lvl w:ilvl="5" w:tplc="0409001B">
      <w:start w:val="1"/>
      <w:numFmt w:val="lowerRoman"/>
      <w:lvlText w:val="%6."/>
      <w:lvlJc w:val="right"/>
      <w:pPr>
        <w:ind w:left="4320" w:hanging="180"/>
      </w:pPr>
    </w:lvl>
    <w:lvl w:ilvl="6" w:tplc="0409000F">
      <w:start w:val="1"/>
      <w:numFmt w:val="decimal"/>
      <w:lvlText w:val="%7."/>
      <w:lvlJc w:val="left"/>
      <w:pPr>
        <w:ind w:left="5040" w:hanging="360"/>
      </w:pPr>
    </w:lvl>
    <w:lvl w:ilvl="7" w:tplc="04090019">
      <w:start w:val="1"/>
      <w:numFmt w:val="lowerLetter"/>
      <w:lvlText w:val="%8."/>
      <w:lvlJc w:val="left"/>
      <w:pPr>
        <w:ind w:left="5760" w:hanging="360"/>
      </w:pPr>
    </w:lvl>
    <w:lvl w:ilvl="8" w:tplc="0409001B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52E434F2"/>
    <w:multiLevelType w:val="hybridMultilevel"/>
    <w:tmpl w:val="C420952A"/>
    <w:lvl w:ilvl="0" w:tplc="04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54C26BA8"/>
    <w:multiLevelType w:val="hybridMultilevel"/>
    <w:tmpl w:val="17F2DC34"/>
    <w:lvl w:ilvl="0" w:tplc="04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60E33B9C"/>
    <w:multiLevelType w:val="hybridMultilevel"/>
    <w:tmpl w:val="3F24CCAC"/>
    <w:lvl w:ilvl="0" w:tplc="04090001">
      <w:start w:val="1"/>
      <w:numFmt w:val="bullet"/>
      <w:lvlText w:val=""/>
      <w:lvlJc w:val="left"/>
      <w:pPr>
        <w:ind w:left="216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28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6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</w:abstractNum>
  <w:abstractNum w:abstractNumId="24" w15:restartNumberingAfterBreak="0">
    <w:nsid w:val="62314AEF"/>
    <w:multiLevelType w:val="hybridMultilevel"/>
    <w:tmpl w:val="CA4E877E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5" w15:restartNumberingAfterBreak="0">
    <w:nsid w:val="66534B72"/>
    <w:multiLevelType w:val="hybridMultilevel"/>
    <w:tmpl w:val="1CA8D9BC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6" w15:restartNumberingAfterBreak="0">
    <w:nsid w:val="66FA6482"/>
    <w:multiLevelType w:val="hybridMultilevel"/>
    <w:tmpl w:val="DC7C1D1E"/>
    <w:lvl w:ilvl="0" w:tplc="04090001">
      <w:start w:val="1"/>
      <w:numFmt w:val="bullet"/>
      <w:lvlText w:val=""/>
      <w:lvlJc w:val="left"/>
      <w:pPr>
        <w:ind w:left="216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28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6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</w:abstractNum>
  <w:abstractNum w:abstractNumId="27" w15:restartNumberingAfterBreak="0">
    <w:nsid w:val="671F5619"/>
    <w:multiLevelType w:val="hybridMultilevel"/>
    <w:tmpl w:val="66009F20"/>
    <w:lvl w:ilvl="0" w:tplc="8474E022">
      <w:numFmt w:val="bullet"/>
      <w:lvlText w:val="-"/>
      <w:lvlJc w:val="left"/>
      <w:pPr>
        <w:ind w:left="720" w:hanging="360"/>
      </w:pPr>
      <w:rPr>
        <w:rFonts w:ascii="Cambria" w:eastAsia="Times New Roman" w:hAnsi="Cambria" w:cs="Times New Roman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6B416357"/>
    <w:multiLevelType w:val="hybridMultilevel"/>
    <w:tmpl w:val="B5E0E1A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703B4B18"/>
    <w:multiLevelType w:val="hybridMultilevel"/>
    <w:tmpl w:val="529EE41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 w15:restartNumberingAfterBreak="0">
    <w:nsid w:val="750770CF"/>
    <w:multiLevelType w:val="hybridMultilevel"/>
    <w:tmpl w:val="AACCCD14"/>
    <w:lvl w:ilvl="0" w:tplc="04090003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1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2" w:tplc="04090005" w:tentative="1">
      <w:start w:val="1"/>
      <w:numFmt w:val="bullet"/>
      <w:lvlText w:val=""/>
      <w:lvlJc w:val="left"/>
      <w:pPr>
        <w:ind w:left="36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</w:abstractNum>
  <w:abstractNum w:abstractNumId="31" w15:restartNumberingAfterBreak="0">
    <w:nsid w:val="7D882597"/>
    <w:multiLevelType w:val="hybridMultilevel"/>
    <w:tmpl w:val="4F32B0B6"/>
    <w:lvl w:ilvl="0" w:tplc="04090003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1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2" w:tplc="04090005" w:tentative="1">
      <w:start w:val="1"/>
      <w:numFmt w:val="bullet"/>
      <w:lvlText w:val=""/>
      <w:lvlJc w:val="left"/>
      <w:pPr>
        <w:ind w:left="36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</w:abstractNum>
  <w:num w:numId="1">
    <w:abstractNumId w:val="5"/>
  </w:num>
  <w:num w:numId="2">
    <w:abstractNumId w:val="15"/>
  </w:num>
  <w:num w:numId="3">
    <w:abstractNumId w:val="27"/>
  </w:num>
  <w:num w:numId="4">
    <w:abstractNumId w:val="7"/>
  </w:num>
  <w:num w:numId="5">
    <w:abstractNumId w:val="29"/>
  </w:num>
  <w:num w:numId="6">
    <w:abstractNumId w:val="17"/>
  </w:num>
  <w:num w:numId="7">
    <w:abstractNumId w:val="24"/>
  </w:num>
  <w:num w:numId="8">
    <w:abstractNumId w:val="0"/>
  </w:num>
  <w:num w:numId="9">
    <w:abstractNumId w:val="6"/>
  </w:num>
  <w:num w:numId="10">
    <w:abstractNumId w:val="25"/>
  </w:num>
  <w:num w:numId="11">
    <w:abstractNumId w:val="29"/>
    <w:lvlOverride w:ilvl="0">
      <w:startOverride w:val="1"/>
    </w:lvlOverride>
    <w:lvlOverride w:ilvl="1"/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2">
    <w:abstractNumId w:val="13"/>
  </w:num>
  <w:num w:numId="13">
    <w:abstractNumId w:val="2"/>
  </w:num>
  <w:num w:numId="14">
    <w:abstractNumId w:val="8"/>
  </w:num>
  <w:num w:numId="15">
    <w:abstractNumId w:val="11"/>
  </w:num>
  <w:num w:numId="16">
    <w:abstractNumId w:val="28"/>
  </w:num>
  <w:num w:numId="17">
    <w:abstractNumId w:val="16"/>
  </w:num>
  <w:num w:numId="18">
    <w:abstractNumId w:val="9"/>
  </w:num>
  <w:num w:numId="19">
    <w:abstractNumId w:val="12"/>
  </w:num>
  <w:num w:numId="20">
    <w:abstractNumId w:val="4"/>
  </w:num>
  <w:num w:numId="21">
    <w:abstractNumId w:val="26"/>
  </w:num>
  <w:num w:numId="22">
    <w:abstractNumId w:val="31"/>
  </w:num>
  <w:num w:numId="23">
    <w:abstractNumId w:val="23"/>
  </w:num>
  <w:num w:numId="24">
    <w:abstractNumId w:val="19"/>
  </w:num>
  <w:num w:numId="25">
    <w:abstractNumId w:val="30"/>
  </w:num>
  <w:num w:numId="26">
    <w:abstractNumId w:val="18"/>
  </w:num>
  <w:num w:numId="27">
    <w:abstractNumId w:val="1"/>
  </w:num>
  <w:num w:numId="28">
    <w:abstractNumId w:val="3"/>
  </w:num>
  <w:num w:numId="29">
    <w:abstractNumId w:val="10"/>
  </w:num>
  <w:num w:numId="30">
    <w:abstractNumId w:val="2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1">
    <w:abstractNumId w:val="20"/>
  </w:num>
  <w:num w:numId="32">
    <w:abstractNumId w:val="14"/>
  </w:num>
  <w:num w:numId="33">
    <w:abstractNumId w:val="21"/>
  </w:num>
  <w:num w:numId="34">
    <w:abstractNumId w:val="2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17F5C"/>
    <w:rsid w:val="00006C4C"/>
    <w:rsid w:val="00010209"/>
    <w:rsid w:val="00017A43"/>
    <w:rsid w:val="000345BD"/>
    <w:rsid w:val="000458AA"/>
    <w:rsid w:val="000553F2"/>
    <w:rsid w:val="000637F3"/>
    <w:rsid w:val="000706B8"/>
    <w:rsid w:val="00071E5B"/>
    <w:rsid w:val="00073A85"/>
    <w:rsid w:val="00077605"/>
    <w:rsid w:val="000813A8"/>
    <w:rsid w:val="00085DB1"/>
    <w:rsid w:val="00087CAE"/>
    <w:rsid w:val="00093179"/>
    <w:rsid w:val="000A043A"/>
    <w:rsid w:val="000D2DEA"/>
    <w:rsid w:val="000E7987"/>
    <w:rsid w:val="000F0041"/>
    <w:rsid w:val="001021A7"/>
    <w:rsid w:val="00102A57"/>
    <w:rsid w:val="00107CF0"/>
    <w:rsid w:val="00116A5A"/>
    <w:rsid w:val="001352F8"/>
    <w:rsid w:val="0013603B"/>
    <w:rsid w:val="00136AD7"/>
    <w:rsid w:val="00145EDA"/>
    <w:rsid w:val="001719FA"/>
    <w:rsid w:val="00174B7D"/>
    <w:rsid w:val="00176D43"/>
    <w:rsid w:val="00184E7C"/>
    <w:rsid w:val="001855AE"/>
    <w:rsid w:val="00197956"/>
    <w:rsid w:val="001A6C73"/>
    <w:rsid w:val="001A7101"/>
    <w:rsid w:val="001B72A9"/>
    <w:rsid w:val="001E1B28"/>
    <w:rsid w:val="001E3D28"/>
    <w:rsid w:val="001F418F"/>
    <w:rsid w:val="001F7DB0"/>
    <w:rsid w:val="00211ED2"/>
    <w:rsid w:val="00217F5C"/>
    <w:rsid w:val="00241274"/>
    <w:rsid w:val="00242E83"/>
    <w:rsid w:val="00243786"/>
    <w:rsid w:val="00252841"/>
    <w:rsid w:val="002534BA"/>
    <w:rsid w:val="002605E4"/>
    <w:rsid w:val="0027056C"/>
    <w:rsid w:val="0027589F"/>
    <w:rsid w:val="002828BA"/>
    <w:rsid w:val="00283FAE"/>
    <w:rsid w:val="002964B8"/>
    <w:rsid w:val="00296C6F"/>
    <w:rsid w:val="00297FD6"/>
    <w:rsid w:val="002A7F12"/>
    <w:rsid w:val="002C0D56"/>
    <w:rsid w:val="002C1AAC"/>
    <w:rsid w:val="002D79DD"/>
    <w:rsid w:val="002E0840"/>
    <w:rsid w:val="002E13E6"/>
    <w:rsid w:val="00311E74"/>
    <w:rsid w:val="00312404"/>
    <w:rsid w:val="0031342B"/>
    <w:rsid w:val="00316FC0"/>
    <w:rsid w:val="00321EF4"/>
    <w:rsid w:val="0032683D"/>
    <w:rsid w:val="00342F2B"/>
    <w:rsid w:val="00344551"/>
    <w:rsid w:val="00353E7E"/>
    <w:rsid w:val="00362568"/>
    <w:rsid w:val="00372E2E"/>
    <w:rsid w:val="00374FDF"/>
    <w:rsid w:val="00380AF8"/>
    <w:rsid w:val="0039039D"/>
    <w:rsid w:val="00390B07"/>
    <w:rsid w:val="00391E00"/>
    <w:rsid w:val="0039419E"/>
    <w:rsid w:val="00394CA5"/>
    <w:rsid w:val="0039764F"/>
    <w:rsid w:val="003A5C45"/>
    <w:rsid w:val="003B10C9"/>
    <w:rsid w:val="003B4939"/>
    <w:rsid w:val="003C1F65"/>
    <w:rsid w:val="003E7739"/>
    <w:rsid w:val="003F3A51"/>
    <w:rsid w:val="003F4E5A"/>
    <w:rsid w:val="00404ECD"/>
    <w:rsid w:val="00422054"/>
    <w:rsid w:val="004223FA"/>
    <w:rsid w:val="00427B7C"/>
    <w:rsid w:val="00433A98"/>
    <w:rsid w:val="00435D18"/>
    <w:rsid w:val="00447867"/>
    <w:rsid w:val="0045448B"/>
    <w:rsid w:val="00463EDC"/>
    <w:rsid w:val="00476735"/>
    <w:rsid w:val="004905A1"/>
    <w:rsid w:val="0049284B"/>
    <w:rsid w:val="004B1414"/>
    <w:rsid w:val="004B32FE"/>
    <w:rsid w:val="004B510A"/>
    <w:rsid w:val="004B6441"/>
    <w:rsid w:val="004B6BC4"/>
    <w:rsid w:val="004C0550"/>
    <w:rsid w:val="004C2F36"/>
    <w:rsid w:val="004D3954"/>
    <w:rsid w:val="004E2AB4"/>
    <w:rsid w:val="004F29BF"/>
    <w:rsid w:val="005077A2"/>
    <w:rsid w:val="0051407D"/>
    <w:rsid w:val="00520C89"/>
    <w:rsid w:val="00532343"/>
    <w:rsid w:val="00534A37"/>
    <w:rsid w:val="00537462"/>
    <w:rsid w:val="005470B6"/>
    <w:rsid w:val="00555DDF"/>
    <w:rsid w:val="00556FDE"/>
    <w:rsid w:val="00557350"/>
    <w:rsid w:val="0056103A"/>
    <w:rsid w:val="005614B8"/>
    <w:rsid w:val="00571DA0"/>
    <w:rsid w:val="00577D93"/>
    <w:rsid w:val="00585E7D"/>
    <w:rsid w:val="00591CF9"/>
    <w:rsid w:val="005A3187"/>
    <w:rsid w:val="005B122F"/>
    <w:rsid w:val="005C31CB"/>
    <w:rsid w:val="005D1AC6"/>
    <w:rsid w:val="005E2BD6"/>
    <w:rsid w:val="005E3A98"/>
    <w:rsid w:val="005F18C8"/>
    <w:rsid w:val="005F38D4"/>
    <w:rsid w:val="006018D1"/>
    <w:rsid w:val="00601D39"/>
    <w:rsid w:val="00603B59"/>
    <w:rsid w:val="0063134E"/>
    <w:rsid w:val="00641A1E"/>
    <w:rsid w:val="00647C5A"/>
    <w:rsid w:val="006704DB"/>
    <w:rsid w:val="006831DC"/>
    <w:rsid w:val="00684FC4"/>
    <w:rsid w:val="00695973"/>
    <w:rsid w:val="006A42A5"/>
    <w:rsid w:val="006C223E"/>
    <w:rsid w:val="006C5CCF"/>
    <w:rsid w:val="006C61E1"/>
    <w:rsid w:val="006D110D"/>
    <w:rsid w:val="006E2DA4"/>
    <w:rsid w:val="006E55DE"/>
    <w:rsid w:val="006F1903"/>
    <w:rsid w:val="006F1C2E"/>
    <w:rsid w:val="007000CB"/>
    <w:rsid w:val="00700DB7"/>
    <w:rsid w:val="007034BE"/>
    <w:rsid w:val="007042ED"/>
    <w:rsid w:val="00722788"/>
    <w:rsid w:val="007238C5"/>
    <w:rsid w:val="00724808"/>
    <w:rsid w:val="00724EB0"/>
    <w:rsid w:val="00727450"/>
    <w:rsid w:val="00730826"/>
    <w:rsid w:val="00741245"/>
    <w:rsid w:val="00753D65"/>
    <w:rsid w:val="0075619C"/>
    <w:rsid w:val="00760D6B"/>
    <w:rsid w:val="0076520B"/>
    <w:rsid w:val="007714CF"/>
    <w:rsid w:val="007734BC"/>
    <w:rsid w:val="007A1686"/>
    <w:rsid w:val="007A73D4"/>
    <w:rsid w:val="007C6A55"/>
    <w:rsid w:val="007D5156"/>
    <w:rsid w:val="007E0CC6"/>
    <w:rsid w:val="007E63A8"/>
    <w:rsid w:val="007E7346"/>
    <w:rsid w:val="007F232E"/>
    <w:rsid w:val="007F2734"/>
    <w:rsid w:val="007F517F"/>
    <w:rsid w:val="00803EEF"/>
    <w:rsid w:val="00812B9E"/>
    <w:rsid w:val="008134E2"/>
    <w:rsid w:val="00820473"/>
    <w:rsid w:val="00833C5B"/>
    <w:rsid w:val="0083479C"/>
    <w:rsid w:val="0084524E"/>
    <w:rsid w:val="0086089B"/>
    <w:rsid w:val="00863FF4"/>
    <w:rsid w:val="00870FB9"/>
    <w:rsid w:val="00872DDD"/>
    <w:rsid w:val="00874004"/>
    <w:rsid w:val="00880DC7"/>
    <w:rsid w:val="008818C3"/>
    <w:rsid w:val="00882303"/>
    <w:rsid w:val="008850F0"/>
    <w:rsid w:val="00886342"/>
    <w:rsid w:val="008B0CB8"/>
    <w:rsid w:val="008C485D"/>
    <w:rsid w:val="008D0D5B"/>
    <w:rsid w:val="008D62BE"/>
    <w:rsid w:val="008E25CA"/>
    <w:rsid w:val="00913EA9"/>
    <w:rsid w:val="00916A9E"/>
    <w:rsid w:val="00923004"/>
    <w:rsid w:val="00932F9C"/>
    <w:rsid w:val="0093429D"/>
    <w:rsid w:val="00934D66"/>
    <w:rsid w:val="00950477"/>
    <w:rsid w:val="00956A16"/>
    <w:rsid w:val="0098113A"/>
    <w:rsid w:val="00985FCC"/>
    <w:rsid w:val="00990983"/>
    <w:rsid w:val="00991EF8"/>
    <w:rsid w:val="0099407F"/>
    <w:rsid w:val="009947CC"/>
    <w:rsid w:val="009959E2"/>
    <w:rsid w:val="009966ED"/>
    <w:rsid w:val="009A5107"/>
    <w:rsid w:val="009B5A9A"/>
    <w:rsid w:val="009C1411"/>
    <w:rsid w:val="009D0A2D"/>
    <w:rsid w:val="009D306A"/>
    <w:rsid w:val="009D5E06"/>
    <w:rsid w:val="009F0A8A"/>
    <w:rsid w:val="00A27BBB"/>
    <w:rsid w:val="00A300A4"/>
    <w:rsid w:val="00A3070F"/>
    <w:rsid w:val="00A32052"/>
    <w:rsid w:val="00A32959"/>
    <w:rsid w:val="00A4496F"/>
    <w:rsid w:val="00A525EC"/>
    <w:rsid w:val="00A55BF2"/>
    <w:rsid w:val="00A640C6"/>
    <w:rsid w:val="00A73C02"/>
    <w:rsid w:val="00A9259B"/>
    <w:rsid w:val="00A949A9"/>
    <w:rsid w:val="00AC0242"/>
    <w:rsid w:val="00AC06A7"/>
    <w:rsid w:val="00AC7FD6"/>
    <w:rsid w:val="00AD7D09"/>
    <w:rsid w:val="00AE08C1"/>
    <w:rsid w:val="00AE3032"/>
    <w:rsid w:val="00AF588C"/>
    <w:rsid w:val="00AF73A7"/>
    <w:rsid w:val="00B14756"/>
    <w:rsid w:val="00B27A05"/>
    <w:rsid w:val="00B313C4"/>
    <w:rsid w:val="00B4639B"/>
    <w:rsid w:val="00B469F7"/>
    <w:rsid w:val="00B51D79"/>
    <w:rsid w:val="00B669B6"/>
    <w:rsid w:val="00BA7DBD"/>
    <w:rsid w:val="00BB2E7A"/>
    <w:rsid w:val="00BB480D"/>
    <w:rsid w:val="00BB5C08"/>
    <w:rsid w:val="00BC12BB"/>
    <w:rsid w:val="00BC7C82"/>
    <w:rsid w:val="00BD03BC"/>
    <w:rsid w:val="00BD0B57"/>
    <w:rsid w:val="00BF3430"/>
    <w:rsid w:val="00BF3B8B"/>
    <w:rsid w:val="00BF5140"/>
    <w:rsid w:val="00C01A95"/>
    <w:rsid w:val="00C01D51"/>
    <w:rsid w:val="00C060DD"/>
    <w:rsid w:val="00C1476B"/>
    <w:rsid w:val="00C149A5"/>
    <w:rsid w:val="00C15C08"/>
    <w:rsid w:val="00C16785"/>
    <w:rsid w:val="00C246D8"/>
    <w:rsid w:val="00C263B8"/>
    <w:rsid w:val="00C31F1D"/>
    <w:rsid w:val="00C500AE"/>
    <w:rsid w:val="00C50EB2"/>
    <w:rsid w:val="00C537D0"/>
    <w:rsid w:val="00C53B19"/>
    <w:rsid w:val="00C71365"/>
    <w:rsid w:val="00C75D5C"/>
    <w:rsid w:val="00C818EB"/>
    <w:rsid w:val="00C832BB"/>
    <w:rsid w:val="00C9161B"/>
    <w:rsid w:val="00C962D3"/>
    <w:rsid w:val="00CA47DC"/>
    <w:rsid w:val="00CC1CE6"/>
    <w:rsid w:val="00CC2E51"/>
    <w:rsid w:val="00CD543D"/>
    <w:rsid w:val="00CD7B0F"/>
    <w:rsid w:val="00CE1B8F"/>
    <w:rsid w:val="00CE6897"/>
    <w:rsid w:val="00D01F59"/>
    <w:rsid w:val="00D103F9"/>
    <w:rsid w:val="00D22635"/>
    <w:rsid w:val="00D30D91"/>
    <w:rsid w:val="00D52E21"/>
    <w:rsid w:val="00D5695F"/>
    <w:rsid w:val="00D67054"/>
    <w:rsid w:val="00D75B25"/>
    <w:rsid w:val="00D75FB9"/>
    <w:rsid w:val="00D77A50"/>
    <w:rsid w:val="00D871AC"/>
    <w:rsid w:val="00D97FDB"/>
    <w:rsid w:val="00DA7887"/>
    <w:rsid w:val="00DD2EFA"/>
    <w:rsid w:val="00DD3DEC"/>
    <w:rsid w:val="00DE7DB7"/>
    <w:rsid w:val="00DF05F4"/>
    <w:rsid w:val="00DF4100"/>
    <w:rsid w:val="00DF6151"/>
    <w:rsid w:val="00E0093C"/>
    <w:rsid w:val="00E10045"/>
    <w:rsid w:val="00E211F6"/>
    <w:rsid w:val="00E22A95"/>
    <w:rsid w:val="00E61A42"/>
    <w:rsid w:val="00E70CC9"/>
    <w:rsid w:val="00E94759"/>
    <w:rsid w:val="00EA0B3D"/>
    <w:rsid w:val="00EB7EE5"/>
    <w:rsid w:val="00ED63BA"/>
    <w:rsid w:val="00EE31A6"/>
    <w:rsid w:val="00F07EB1"/>
    <w:rsid w:val="00F17763"/>
    <w:rsid w:val="00F2075D"/>
    <w:rsid w:val="00F27836"/>
    <w:rsid w:val="00F34E41"/>
    <w:rsid w:val="00F73AC5"/>
    <w:rsid w:val="00F74E4C"/>
    <w:rsid w:val="00F84AD1"/>
    <w:rsid w:val="00F93A74"/>
    <w:rsid w:val="00F97F8D"/>
    <w:rsid w:val="00FA2075"/>
    <w:rsid w:val="00FA43B4"/>
    <w:rsid w:val="00FB6546"/>
    <w:rsid w:val="00FC0C40"/>
    <w:rsid w:val="00FC44E3"/>
    <w:rsid w:val="00FC5EF8"/>
    <w:rsid w:val="00FD2747"/>
    <w:rsid w:val="00FE615F"/>
    <w:rsid w:val="00FF374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0FECA98"/>
  <w15:docId w15:val="{C41B2F1F-7132-4062-9FEE-568F2B3AFA8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217F5C"/>
    <w:pPr>
      <w:spacing w:after="0" w:line="240" w:lineRule="auto"/>
    </w:pPr>
    <w:rPr>
      <w:rFonts w:ascii="Calibri" w:eastAsia="Times New Roman" w:hAnsi="Calibri" w:cs="Times New Roman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Default">
    <w:name w:val="Default"/>
    <w:rsid w:val="00217F5C"/>
    <w:pPr>
      <w:tabs>
        <w:tab w:val="left" w:pos="709"/>
      </w:tabs>
      <w:suppressAutoHyphens/>
      <w:spacing w:line="276" w:lineRule="atLeast"/>
    </w:pPr>
    <w:rPr>
      <w:rFonts w:ascii="Calibri" w:eastAsia="Times New Roman" w:hAnsi="Calibri" w:cs="Times New Roman"/>
    </w:rPr>
  </w:style>
  <w:style w:type="paragraph" w:styleId="ListParagraph">
    <w:name w:val="List Paragraph"/>
    <w:basedOn w:val="Default"/>
    <w:uiPriority w:val="34"/>
    <w:qFormat/>
    <w:rsid w:val="00217F5C"/>
  </w:style>
  <w:style w:type="paragraph" w:styleId="PlainText">
    <w:name w:val="Plain Text"/>
    <w:basedOn w:val="Normal"/>
    <w:link w:val="PlainTextChar"/>
    <w:uiPriority w:val="99"/>
    <w:semiHidden/>
    <w:unhideWhenUsed/>
    <w:rsid w:val="0084524E"/>
    <w:rPr>
      <w:rFonts w:eastAsiaTheme="minorHAnsi" w:cs="Consolas"/>
      <w:szCs w:val="21"/>
    </w:rPr>
  </w:style>
  <w:style w:type="character" w:customStyle="1" w:styleId="PlainTextChar">
    <w:name w:val="Plain Text Char"/>
    <w:basedOn w:val="DefaultParagraphFont"/>
    <w:link w:val="PlainText"/>
    <w:uiPriority w:val="99"/>
    <w:semiHidden/>
    <w:rsid w:val="0084524E"/>
    <w:rPr>
      <w:rFonts w:ascii="Calibri" w:hAnsi="Calibri" w:cs="Consolas"/>
      <w:szCs w:val="21"/>
    </w:rPr>
  </w:style>
  <w:style w:type="character" w:styleId="Hyperlink">
    <w:name w:val="Hyperlink"/>
    <w:basedOn w:val="DefaultParagraphFont"/>
    <w:uiPriority w:val="99"/>
    <w:unhideWhenUsed/>
    <w:rsid w:val="0084524E"/>
    <w:rPr>
      <w:color w:val="0000FF" w:themeColor="hyperlink"/>
      <w:u w:val="single"/>
    </w:rPr>
  </w:style>
  <w:style w:type="paragraph" w:styleId="Header">
    <w:name w:val="header"/>
    <w:basedOn w:val="Normal"/>
    <w:link w:val="HeaderChar"/>
    <w:uiPriority w:val="99"/>
    <w:unhideWhenUsed/>
    <w:rsid w:val="00863FF4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863FF4"/>
    <w:rPr>
      <w:rFonts w:ascii="Calibri" w:eastAsia="Times New Roman" w:hAnsi="Calibri" w:cs="Times New Roman"/>
    </w:rPr>
  </w:style>
  <w:style w:type="paragraph" w:styleId="Footer">
    <w:name w:val="footer"/>
    <w:basedOn w:val="Normal"/>
    <w:link w:val="FooterChar"/>
    <w:uiPriority w:val="99"/>
    <w:unhideWhenUsed/>
    <w:rsid w:val="00863FF4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863FF4"/>
    <w:rPr>
      <w:rFonts w:ascii="Calibri" w:eastAsia="Times New Roman" w:hAnsi="Calibri" w:cs="Times New Roman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4223FA"/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4223FA"/>
    <w:rPr>
      <w:rFonts w:ascii="Segoe UI" w:eastAsia="Times New Roman" w:hAnsi="Segoe UI" w:cs="Segoe UI"/>
      <w:sz w:val="18"/>
      <w:szCs w:val="18"/>
    </w:rPr>
  </w:style>
  <w:style w:type="table" w:styleId="TableGrid">
    <w:name w:val="Table Grid"/>
    <w:basedOn w:val="TableNormal"/>
    <w:uiPriority w:val="39"/>
    <w:rsid w:val="00136AD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78723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3808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681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831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3550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390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88567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2103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88162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702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18154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89512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09598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37580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71518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6766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01808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84545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49561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4396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18947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39461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68326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48754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35177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50301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7162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56272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41454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97892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84827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emf"/><Relationship Id="rId13" Type="http://schemas.openxmlformats.org/officeDocument/2006/relationships/image" Target="media/image3.emf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package" Target="embeddings/Microsoft_Word_Document.docx"/><Relationship Id="rId17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2.emf"/><Relationship Id="rId5" Type="http://schemas.openxmlformats.org/officeDocument/2006/relationships/webSettings" Target="webSettings.xml"/><Relationship Id="rId15" Type="http://schemas.openxmlformats.org/officeDocument/2006/relationships/footer" Target="footer1.xml"/><Relationship Id="rId10" Type="http://schemas.openxmlformats.org/officeDocument/2006/relationships/hyperlink" Target="mailto:kifernandez@ucdavis.edu" TargetMode="External"/><Relationship Id="rId4" Type="http://schemas.openxmlformats.org/officeDocument/2006/relationships/settings" Target="settings.xml"/><Relationship Id="rId9" Type="http://schemas.openxmlformats.org/officeDocument/2006/relationships/package" Target="embeddings/Microsoft_PowerPoint_Presentation.pptx"/><Relationship Id="rId14" Type="http://schemas.openxmlformats.org/officeDocument/2006/relationships/package" Target="embeddings/Microsoft_Word_Document1.docx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8DDCD07B-05B3-46D5-B4A2-47262760E2B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4</Pages>
  <Words>989</Words>
  <Characters>5638</Characters>
  <Application>Microsoft Office Word</Application>
  <DocSecurity>0</DocSecurity>
  <Lines>46</Lines>
  <Paragraphs>13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UC Davis</Company>
  <LinksUpToDate>false</LinksUpToDate>
  <CharactersWithSpaces>6614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Teri Sugai</dc:creator>
  <cp:lastModifiedBy>Teri Sugai</cp:lastModifiedBy>
  <cp:revision>2</cp:revision>
  <cp:lastPrinted>2017-08-17T00:26:00Z</cp:lastPrinted>
  <dcterms:created xsi:type="dcterms:W3CDTF">2017-09-21T19:18:00Z</dcterms:created>
  <dcterms:modified xsi:type="dcterms:W3CDTF">2017-09-21T19:18:00Z</dcterms:modified>
</cp:coreProperties>
</file>