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E6897" w:rsidRDefault="00217F5C" w:rsidP="00217F5C">
      <w:pPr>
        <w:pStyle w:val="Default"/>
        <w:spacing w:after="0" w:line="100" w:lineRule="atLeast"/>
        <w:jc w:val="center"/>
        <w:rPr>
          <w:rFonts w:asciiTheme="minorHAnsi" w:hAnsiTheme="minorHAnsi"/>
          <w:b/>
          <w:sz w:val="24"/>
          <w:szCs w:val="24"/>
        </w:rPr>
      </w:pPr>
      <w:r w:rsidRPr="004B6BC4">
        <w:rPr>
          <w:rFonts w:asciiTheme="minorHAnsi" w:hAnsiTheme="minorHAnsi"/>
          <w:b/>
          <w:sz w:val="24"/>
          <w:szCs w:val="24"/>
        </w:rPr>
        <w:t>A</w:t>
      </w:r>
      <w:r w:rsidR="00CE6897">
        <w:rPr>
          <w:rFonts w:asciiTheme="minorHAnsi" w:hAnsiTheme="minorHAnsi"/>
          <w:b/>
          <w:sz w:val="24"/>
          <w:szCs w:val="24"/>
        </w:rPr>
        <w:t>dministrative Managers Group</w:t>
      </w:r>
    </w:p>
    <w:p w:rsidR="00CE6897" w:rsidRDefault="00CE6897" w:rsidP="00217F5C">
      <w:pPr>
        <w:pStyle w:val="Default"/>
        <w:spacing w:after="0" w:line="100" w:lineRule="atLeast"/>
        <w:jc w:val="center"/>
        <w:rPr>
          <w:rFonts w:asciiTheme="minorHAnsi" w:hAnsiTheme="minorHAnsi"/>
          <w:b/>
          <w:sz w:val="24"/>
          <w:szCs w:val="24"/>
        </w:rPr>
      </w:pPr>
      <w:r>
        <w:rPr>
          <w:rFonts w:asciiTheme="minorHAnsi" w:hAnsiTheme="minorHAnsi"/>
          <w:b/>
          <w:sz w:val="24"/>
          <w:szCs w:val="24"/>
        </w:rPr>
        <w:t>(ADMAN)</w:t>
      </w:r>
    </w:p>
    <w:p w:rsidR="00217F5C" w:rsidRPr="004B6BC4" w:rsidRDefault="00217F5C" w:rsidP="00217F5C">
      <w:pPr>
        <w:pStyle w:val="Default"/>
        <w:spacing w:after="0" w:line="100" w:lineRule="atLeast"/>
        <w:jc w:val="center"/>
        <w:rPr>
          <w:rFonts w:asciiTheme="minorHAnsi" w:hAnsiTheme="minorHAnsi"/>
          <w:b/>
          <w:sz w:val="24"/>
          <w:szCs w:val="24"/>
        </w:rPr>
      </w:pPr>
      <w:r w:rsidRPr="004B6BC4">
        <w:rPr>
          <w:rFonts w:asciiTheme="minorHAnsi" w:hAnsiTheme="minorHAnsi"/>
          <w:b/>
          <w:sz w:val="24"/>
          <w:szCs w:val="24"/>
        </w:rPr>
        <w:t>Board of Directors</w:t>
      </w:r>
      <w:r w:rsidR="007C6A55" w:rsidRPr="004B6BC4">
        <w:rPr>
          <w:rFonts w:asciiTheme="minorHAnsi" w:hAnsiTheme="minorHAnsi"/>
          <w:b/>
          <w:sz w:val="24"/>
          <w:szCs w:val="24"/>
        </w:rPr>
        <w:t xml:space="preserve"> Meeting</w:t>
      </w:r>
    </w:p>
    <w:p w:rsidR="00217F5C" w:rsidRPr="004B6BC4" w:rsidRDefault="00C86C64" w:rsidP="00217F5C">
      <w:pPr>
        <w:pStyle w:val="Default"/>
        <w:spacing w:after="0" w:line="100" w:lineRule="atLeast"/>
        <w:jc w:val="center"/>
        <w:rPr>
          <w:rFonts w:asciiTheme="minorHAnsi" w:hAnsiTheme="minorHAnsi"/>
          <w:b/>
          <w:sz w:val="24"/>
          <w:szCs w:val="24"/>
        </w:rPr>
      </w:pPr>
      <w:r>
        <w:rPr>
          <w:rFonts w:asciiTheme="minorHAnsi" w:hAnsiTheme="minorHAnsi"/>
          <w:b/>
          <w:sz w:val="24"/>
          <w:szCs w:val="24"/>
        </w:rPr>
        <w:t>Minutes</w:t>
      </w:r>
    </w:p>
    <w:p w:rsidR="00184E7C" w:rsidRDefault="009E5A66" w:rsidP="0027056C">
      <w:pPr>
        <w:pStyle w:val="Default"/>
        <w:spacing w:after="0" w:line="100" w:lineRule="atLeast"/>
        <w:jc w:val="center"/>
        <w:rPr>
          <w:rFonts w:asciiTheme="minorHAnsi" w:hAnsiTheme="minorHAnsi"/>
          <w:b/>
          <w:sz w:val="24"/>
          <w:szCs w:val="24"/>
        </w:rPr>
      </w:pPr>
      <w:r>
        <w:rPr>
          <w:rFonts w:asciiTheme="minorHAnsi" w:hAnsiTheme="minorHAnsi"/>
          <w:b/>
          <w:sz w:val="24"/>
          <w:szCs w:val="24"/>
        </w:rPr>
        <w:t>January 18, 2018</w:t>
      </w:r>
    </w:p>
    <w:p w:rsidR="00217F5C" w:rsidRPr="004B6BC4" w:rsidRDefault="00EA0B3D" w:rsidP="0027056C">
      <w:pPr>
        <w:pStyle w:val="Default"/>
        <w:spacing w:after="0" w:line="100" w:lineRule="atLeast"/>
        <w:jc w:val="center"/>
        <w:rPr>
          <w:rFonts w:asciiTheme="minorHAnsi" w:hAnsiTheme="minorHAnsi"/>
          <w:b/>
          <w:sz w:val="24"/>
          <w:szCs w:val="24"/>
        </w:rPr>
      </w:pPr>
      <w:r>
        <w:rPr>
          <w:rFonts w:asciiTheme="minorHAnsi" w:hAnsiTheme="minorHAnsi"/>
          <w:b/>
          <w:sz w:val="24"/>
          <w:szCs w:val="24"/>
        </w:rPr>
        <w:t>3:00 – 5:00 pm</w:t>
      </w:r>
    </w:p>
    <w:p w:rsidR="00D67054" w:rsidRDefault="00C01D51" w:rsidP="00D67054">
      <w:pPr>
        <w:pStyle w:val="Default"/>
        <w:spacing w:after="0" w:line="100" w:lineRule="atLeast"/>
        <w:jc w:val="center"/>
        <w:rPr>
          <w:rFonts w:asciiTheme="minorHAnsi" w:hAnsiTheme="minorHAnsi"/>
        </w:rPr>
      </w:pPr>
      <w:r>
        <w:rPr>
          <w:rFonts w:asciiTheme="minorHAnsi" w:hAnsiTheme="minorHAnsi"/>
        </w:rPr>
        <w:t>Robert Mondavi Institute, Room 1207</w:t>
      </w:r>
    </w:p>
    <w:p w:rsidR="00D77A50" w:rsidRDefault="00D77A50" w:rsidP="00D67054">
      <w:pPr>
        <w:pStyle w:val="Default"/>
        <w:spacing w:after="0" w:line="100" w:lineRule="atLeast"/>
        <w:jc w:val="center"/>
        <w:rPr>
          <w:rFonts w:asciiTheme="minorHAnsi" w:hAnsiTheme="minorHAnsi"/>
        </w:rPr>
      </w:pPr>
    </w:p>
    <w:p w:rsidR="009D0A2D" w:rsidRPr="00DA20C3" w:rsidRDefault="009D0A2D" w:rsidP="001855AE">
      <w:pPr>
        <w:pStyle w:val="Default"/>
        <w:spacing w:after="0" w:line="100" w:lineRule="atLeast"/>
        <w:rPr>
          <w:rFonts w:asciiTheme="majorHAnsi" w:hAnsiTheme="majorHAnsi"/>
          <w:b/>
          <w:sz w:val="24"/>
          <w:szCs w:val="24"/>
        </w:rPr>
      </w:pPr>
    </w:p>
    <w:p w:rsidR="00A640C6" w:rsidRDefault="00C86C64" w:rsidP="00C86C64">
      <w:pPr>
        <w:spacing w:line="100" w:lineRule="atLeast"/>
        <w:rPr>
          <w:rFonts w:asciiTheme="minorHAnsi" w:hAnsiTheme="minorHAnsi"/>
          <w:i/>
        </w:rPr>
      </w:pPr>
      <w:r>
        <w:rPr>
          <w:rFonts w:asciiTheme="minorHAnsi" w:hAnsiTheme="minorHAnsi"/>
          <w:i/>
        </w:rPr>
        <w:t xml:space="preserve">Members in attendance: </w:t>
      </w:r>
    </w:p>
    <w:p w:rsidR="006A42A5" w:rsidRDefault="00CB29A9" w:rsidP="00BD0B57">
      <w:pPr>
        <w:spacing w:line="100" w:lineRule="atLeast"/>
        <w:rPr>
          <w:rFonts w:asciiTheme="minorHAnsi" w:hAnsiTheme="minorHAnsi"/>
          <w:i/>
        </w:rPr>
      </w:pPr>
      <w:r>
        <w:rPr>
          <w:rFonts w:asciiTheme="minorHAnsi" w:hAnsiTheme="minorHAnsi"/>
          <w:i/>
        </w:rPr>
        <w:tab/>
      </w:r>
      <w:r>
        <w:rPr>
          <w:rFonts w:asciiTheme="minorHAnsi" w:hAnsiTheme="minorHAnsi"/>
          <w:i/>
        </w:rPr>
        <w:tab/>
      </w:r>
      <w:r>
        <w:rPr>
          <w:rFonts w:asciiTheme="minorHAnsi" w:hAnsiTheme="minorHAnsi"/>
          <w:i/>
        </w:rPr>
        <w:object w:dxaOrig="1532" w:dyaOrig="99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8" o:title=""/>
          </v:shape>
          <o:OLEObject Type="Embed" ProgID="Acrobat.Document.DC" ShapeID="_x0000_i1025" DrawAspect="Icon" ObjectID="_1579966004" r:id="rId9"/>
        </w:object>
      </w:r>
    </w:p>
    <w:p w:rsidR="00B669B6" w:rsidRDefault="00A06FE2" w:rsidP="00B669B6">
      <w:pPr>
        <w:pStyle w:val="ListParagraph"/>
        <w:numPr>
          <w:ilvl w:val="0"/>
          <w:numId w:val="6"/>
        </w:numPr>
        <w:spacing w:after="0"/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t xml:space="preserve">Approval of </w:t>
      </w:r>
      <w:r w:rsidR="009E5A66">
        <w:rPr>
          <w:rFonts w:asciiTheme="minorHAnsi" w:hAnsiTheme="minorHAnsi"/>
          <w:b/>
        </w:rPr>
        <w:t>November</w:t>
      </w:r>
      <w:r w:rsidR="001833E9">
        <w:rPr>
          <w:rFonts w:asciiTheme="minorHAnsi" w:hAnsiTheme="minorHAnsi"/>
          <w:b/>
        </w:rPr>
        <w:t xml:space="preserve"> </w:t>
      </w:r>
      <w:r>
        <w:rPr>
          <w:rFonts w:asciiTheme="minorHAnsi" w:hAnsiTheme="minorHAnsi"/>
          <w:b/>
        </w:rPr>
        <w:t>Minutes</w:t>
      </w:r>
      <w:r w:rsidR="00555DDF">
        <w:rPr>
          <w:rFonts w:asciiTheme="minorHAnsi" w:hAnsiTheme="minorHAnsi"/>
          <w:b/>
        </w:rPr>
        <w:tab/>
      </w:r>
      <w:r w:rsidR="00555DDF">
        <w:rPr>
          <w:rFonts w:asciiTheme="minorHAnsi" w:hAnsiTheme="minorHAnsi"/>
          <w:b/>
        </w:rPr>
        <w:tab/>
      </w:r>
      <w:r w:rsidR="0099407F">
        <w:rPr>
          <w:rFonts w:asciiTheme="minorHAnsi" w:hAnsiTheme="minorHAnsi"/>
          <w:b/>
        </w:rPr>
        <w:tab/>
      </w:r>
      <w:r w:rsidR="005077A2">
        <w:rPr>
          <w:rFonts w:asciiTheme="minorHAnsi" w:hAnsiTheme="minorHAnsi"/>
          <w:b/>
        </w:rPr>
        <w:tab/>
      </w:r>
      <w:r w:rsidR="005077A2">
        <w:rPr>
          <w:rFonts w:asciiTheme="minorHAnsi" w:hAnsiTheme="minorHAnsi"/>
          <w:b/>
        </w:rPr>
        <w:tab/>
      </w:r>
      <w:r w:rsidR="00555DDF">
        <w:rPr>
          <w:rFonts w:asciiTheme="minorHAnsi" w:hAnsiTheme="minorHAnsi"/>
          <w:b/>
        </w:rPr>
        <w:tab/>
      </w:r>
      <w:r w:rsidR="009E36DC">
        <w:rPr>
          <w:rFonts w:asciiTheme="minorHAnsi" w:hAnsiTheme="minorHAnsi"/>
          <w:b/>
        </w:rPr>
        <w:tab/>
      </w:r>
      <w:r w:rsidR="00107CF0">
        <w:rPr>
          <w:rFonts w:asciiTheme="minorHAnsi" w:hAnsiTheme="minorHAnsi"/>
          <w:b/>
        </w:rPr>
        <w:t>3:00</w:t>
      </w:r>
      <w:r w:rsidR="00FC44E3">
        <w:rPr>
          <w:rFonts w:asciiTheme="minorHAnsi" w:hAnsiTheme="minorHAnsi"/>
          <w:b/>
        </w:rPr>
        <w:t xml:space="preserve"> – 3:05</w:t>
      </w:r>
      <w:r w:rsidR="00FD2747" w:rsidRPr="00FD2747">
        <w:rPr>
          <w:rFonts w:asciiTheme="minorHAnsi" w:hAnsiTheme="minorHAnsi"/>
          <w:b/>
        </w:rPr>
        <w:t xml:space="preserve"> pm</w:t>
      </w:r>
    </w:p>
    <w:p w:rsidR="00FD0D86" w:rsidRPr="00CB29A9" w:rsidRDefault="00CB29A9" w:rsidP="00CB29A9">
      <w:pPr>
        <w:pStyle w:val="ListParagraph"/>
        <w:spacing w:after="0"/>
        <w:ind w:left="720"/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t>Next meeting November</w:t>
      </w:r>
      <w:r w:rsidR="00FD0D86">
        <w:rPr>
          <w:rFonts w:asciiTheme="minorHAnsi" w:hAnsiTheme="minorHAnsi"/>
          <w:b/>
        </w:rPr>
        <w:t>, January meeting minutes</w:t>
      </w:r>
    </w:p>
    <w:p w:rsidR="002C1AAC" w:rsidRDefault="002C1AAC" w:rsidP="00AF73A7">
      <w:pPr>
        <w:rPr>
          <w:rFonts w:asciiTheme="minorHAnsi" w:hAnsiTheme="minorHAnsi"/>
          <w:i/>
        </w:rPr>
      </w:pPr>
    </w:p>
    <w:p w:rsidR="00077605" w:rsidRPr="00077605" w:rsidRDefault="009E5A66" w:rsidP="00077605">
      <w:pPr>
        <w:pStyle w:val="ListParagraph"/>
        <w:numPr>
          <w:ilvl w:val="0"/>
          <w:numId w:val="6"/>
        </w:numPr>
        <w:spacing w:after="0"/>
        <w:rPr>
          <w:rFonts w:asciiTheme="minorHAnsi" w:hAnsiTheme="minorHAnsi"/>
          <w:i/>
        </w:rPr>
      </w:pPr>
      <w:r>
        <w:rPr>
          <w:rFonts w:asciiTheme="minorHAnsi" w:hAnsiTheme="minorHAnsi"/>
          <w:b/>
        </w:rPr>
        <w:t>AggieBudget Update</w:t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 w:rsidR="00B4639B">
        <w:rPr>
          <w:rFonts w:asciiTheme="minorHAnsi" w:hAnsiTheme="minorHAnsi"/>
          <w:b/>
        </w:rPr>
        <w:tab/>
      </w:r>
      <w:r w:rsidR="009E36DC">
        <w:rPr>
          <w:rFonts w:asciiTheme="minorHAnsi" w:hAnsiTheme="minorHAnsi"/>
          <w:b/>
        </w:rPr>
        <w:tab/>
      </w:r>
      <w:r w:rsidR="009E36DC">
        <w:rPr>
          <w:rFonts w:asciiTheme="minorHAnsi" w:hAnsiTheme="minorHAnsi"/>
          <w:b/>
        </w:rPr>
        <w:tab/>
      </w:r>
      <w:r w:rsidR="009E36DC">
        <w:rPr>
          <w:rFonts w:asciiTheme="minorHAnsi" w:hAnsiTheme="minorHAnsi"/>
          <w:b/>
        </w:rPr>
        <w:tab/>
      </w:r>
      <w:r w:rsidR="009E36DC">
        <w:rPr>
          <w:rFonts w:asciiTheme="minorHAnsi" w:hAnsiTheme="minorHAnsi"/>
          <w:b/>
        </w:rPr>
        <w:tab/>
      </w:r>
      <w:r w:rsidR="009E36DC"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 xml:space="preserve">3:05– 3:30 </w:t>
      </w:r>
      <w:r w:rsidR="00C01D51">
        <w:rPr>
          <w:rFonts w:asciiTheme="minorHAnsi" w:hAnsiTheme="minorHAnsi"/>
          <w:b/>
        </w:rPr>
        <w:t xml:space="preserve"> pm</w:t>
      </w:r>
    </w:p>
    <w:p w:rsidR="009E36DC" w:rsidRDefault="009E5A66" w:rsidP="00A06FE2">
      <w:pPr>
        <w:ind w:left="1440"/>
        <w:rPr>
          <w:rFonts w:asciiTheme="minorHAnsi" w:hAnsiTheme="minorHAnsi"/>
          <w:i/>
        </w:rPr>
      </w:pPr>
      <w:r>
        <w:rPr>
          <w:rFonts w:asciiTheme="minorHAnsi" w:hAnsiTheme="minorHAnsi"/>
          <w:i/>
        </w:rPr>
        <w:t>Elizabeth Vaziri, Project Specialist</w:t>
      </w:r>
    </w:p>
    <w:p w:rsidR="009E5A66" w:rsidRDefault="009E5A66" w:rsidP="00A06FE2">
      <w:pPr>
        <w:ind w:left="1440"/>
        <w:rPr>
          <w:rFonts w:asciiTheme="minorHAnsi" w:hAnsiTheme="minorHAnsi"/>
          <w:i/>
        </w:rPr>
      </w:pPr>
      <w:r>
        <w:rPr>
          <w:rFonts w:asciiTheme="minorHAnsi" w:hAnsiTheme="minorHAnsi"/>
          <w:i/>
        </w:rPr>
        <w:t>Budget &amp; Institutional Analysis</w:t>
      </w:r>
    </w:p>
    <w:p w:rsidR="00CB29A9" w:rsidRDefault="00CB29A9" w:rsidP="00A06FE2">
      <w:pPr>
        <w:ind w:left="1440"/>
        <w:rPr>
          <w:rFonts w:asciiTheme="minorHAnsi" w:hAnsiTheme="minorHAnsi"/>
          <w:i/>
        </w:rPr>
      </w:pPr>
      <w:r>
        <w:rPr>
          <w:rFonts w:asciiTheme="minorHAnsi" w:hAnsiTheme="minorHAnsi"/>
          <w:i/>
        </w:rPr>
        <w:tab/>
      </w:r>
      <w:r>
        <w:rPr>
          <w:rFonts w:asciiTheme="minorHAnsi" w:hAnsiTheme="minorHAnsi"/>
          <w:i/>
        </w:rPr>
        <w:object w:dxaOrig="1532" w:dyaOrig="991">
          <v:shape id="_x0000_i1026" type="#_x0000_t75" style="width:76.5pt;height:49.5pt" o:ole="">
            <v:imagedata r:id="rId10" o:title=""/>
          </v:shape>
          <o:OLEObject Type="Embed" ProgID="PowerPoint.Show.12" ShapeID="_x0000_i1026" DrawAspect="Icon" ObjectID="_1579966005" r:id="rId11"/>
        </w:object>
      </w:r>
    </w:p>
    <w:p w:rsidR="00FD0D86" w:rsidRDefault="00CB29A9" w:rsidP="00A06FE2">
      <w:pPr>
        <w:ind w:left="1440"/>
        <w:rPr>
          <w:rFonts w:asciiTheme="minorHAnsi" w:hAnsiTheme="minorHAnsi"/>
        </w:rPr>
      </w:pPr>
      <w:r>
        <w:rPr>
          <w:rFonts w:asciiTheme="minorHAnsi" w:hAnsiTheme="minorHAnsi"/>
        </w:rPr>
        <w:t>Elizabeth provided a project update on AggieBudget, below is the summary:</w:t>
      </w:r>
    </w:p>
    <w:p w:rsidR="00FD0D86" w:rsidRPr="00CB29A9" w:rsidRDefault="00FD0D86" w:rsidP="00CB29A9">
      <w:pPr>
        <w:pStyle w:val="ListParagraph"/>
        <w:numPr>
          <w:ilvl w:val="0"/>
          <w:numId w:val="21"/>
        </w:numPr>
        <w:spacing w:after="0"/>
        <w:rPr>
          <w:rFonts w:asciiTheme="minorHAnsi" w:hAnsiTheme="minorHAnsi"/>
        </w:rPr>
      </w:pPr>
      <w:r w:rsidRPr="00CB29A9">
        <w:rPr>
          <w:rFonts w:asciiTheme="minorHAnsi" w:hAnsiTheme="minorHAnsi"/>
        </w:rPr>
        <w:t>Project Purpose –transparency in budget data and accountability</w:t>
      </w:r>
    </w:p>
    <w:p w:rsidR="00FD0D86" w:rsidRPr="00CB29A9" w:rsidRDefault="00FD0D86" w:rsidP="00CB29A9">
      <w:pPr>
        <w:pStyle w:val="ListParagraph"/>
        <w:numPr>
          <w:ilvl w:val="0"/>
          <w:numId w:val="21"/>
        </w:numPr>
        <w:spacing w:after="0"/>
        <w:rPr>
          <w:rFonts w:asciiTheme="minorHAnsi" w:hAnsiTheme="minorHAnsi"/>
        </w:rPr>
      </w:pPr>
      <w:r w:rsidRPr="00CB29A9">
        <w:rPr>
          <w:rFonts w:asciiTheme="minorHAnsi" w:hAnsiTheme="minorHAnsi"/>
        </w:rPr>
        <w:t>Provid</w:t>
      </w:r>
      <w:r w:rsidR="00CB29A9">
        <w:rPr>
          <w:rFonts w:asciiTheme="minorHAnsi" w:hAnsiTheme="minorHAnsi"/>
        </w:rPr>
        <w:t>e usable system</w:t>
      </w:r>
    </w:p>
    <w:p w:rsidR="00FD0D86" w:rsidRPr="00CB29A9" w:rsidRDefault="00FD0D86" w:rsidP="00CB29A9">
      <w:pPr>
        <w:pStyle w:val="ListParagraph"/>
        <w:numPr>
          <w:ilvl w:val="0"/>
          <w:numId w:val="21"/>
        </w:numPr>
        <w:spacing w:after="0"/>
        <w:rPr>
          <w:rFonts w:asciiTheme="minorHAnsi" w:hAnsiTheme="minorHAnsi"/>
        </w:rPr>
      </w:pPr>
      <w:r w:rsidRPr="00CB29A9">
        <w:rPr>
          <w:rFonts w:asciiTheme="minorHAnsi" w:hAnsiTheme="minorHAnsi"/>
        </w:rPr>
        <w:t>Detailed p</w:t>
      </w:r>
      <w:r w:rsidR="00CB29A9">
        <w:rPr>
          <w:rFonts w:asciiTheme="minorHAnsi" w:hAnsiTheme="minorHAnsi"/>
        </w:rPr>
        <w:t>l</w:t>
      </w:r>
      <w:r w:rsidRPr="00CB29A9">
        <w:rPr>
          <w:rFonts w:asciiTheme="minorHAnsi" w:hAnsiTheme="minorHAnsi"/>
        </w:rPr>
        <w:t>anning at the level you need</w:t>
      </w:r>
    </w:p>
    <w:p w:rsidR="00FD0D86" w:rsidRPr="00CB29A9" w:rsidRDefault="00FD0D86" w:rsidP="00CB29A9">
      <w:pPr>
        <w:pStyle w:val="ListParagraph"/>
        <w:numPr>
          <w:ilvl w:val="0"/>
          <w:numId w:val="21"/>
        </w:numPr>
        <w:spacing w:after="0"/>
        <w:rPr>
          <w:rFonts w:asciiTheme="minorHAnsi" w:hAnsiTheme="minorHAnsi"/>
        </w:rPr>
      </w:pPr>
      <w:r w:rsidRPr="00CB29A9">
        <w:rPr>
          <w:rFonts w:asciiTheme="minorHAnsi" w:hAnsiTheme="minorHAnsi"/>
        </w:rPr>
        <w:t>Efficiency, reduce redundancies and save time</w:t>
      </w:r>
    </w:p>
    <w:p w:rsidR="00FD0D86" w:rsidRPr="00CB29A9" w:rsidRDefault="00FD0D86" w:rsidP="00CB29A9">
      <w:pPr>
        <w:pStyle w:val="ListParagraph"/>
        <w:numPr>
          <w:ilvl w:val="1"/>
          <w:numId w:val="21"/>
        </w:numPr>
        <w:spacing w:after="0"/>
        <w:rPr>
          <w:rFonts w:asciiTheme="minorHAnsi" w:hAnsiTheme="minorHAnsi"/>
        </w:rPr>
      </w:pPr>
      <w:r w:rsidRPr="00CB29A9">
        <w:rPr>
          <w:rFonts w:asciiTheme="minorHAnsi" w:hAnsiTheme="minorHAnsi"/>
        </w:rPr>
        <w:t>No planned take-away of time saved with the new system</w:t>
      </w:r>
    </w:p>
    <w:p w:rsidR="00FD0D86" w:rsidRPr="00CB29A9" w:rsidRDefault="00FD0D86" w:rsidP="00CB29A9">
      <w:pPr>
        <w:pStyle w:val="ListParagraph"/>
        <w:numPr>
          <w:ilvl w:val="1"/>
          <w:numId w:val="21"/>
        </w:numPr>
        <w:spacing w:after="0"/>
        <w:rPr>
          <w:rFonts w:asciiTheme="minorHAnsi" w:hAnsiTheme="minorHAnsi"/>
        </w:rPr>
      </w:pPr>
      <w:r w:rsidRPr="00CB29A9">
        <w:rPr>
          <w:rFonts w:asciiTheme="minorHAnsi" w:hAnsiTheme="minorHAnsi"/>
        </w:rPr>
        <w:t>Used for more analytical work and more budget within units</w:t>
      </w:r>
    </w:p>
    <w:p w:rsidR="00FD0D86" w:rsidRDefault="00FD0D86" w:rsidP="00CB29A9">
      <w:pPr>
        <w:pStyle w:val="ListParagraph"/>
        <w:numPr>
          <w:ilvl w:val="0"/>
          <w:numId w:val="21"/>
        </w:numPr>
        <w:spacing w:after="0"/>
        <w:rPr>
          <w:rFonts w:asciiTheme="minorHAnsi" w:hAnsiTheme="minorHAnsi"/>
        </w:rPr>
      </w:pPr>
      <w:r w:rsidRPr="00CB29A9">
        <w:rPr>
          <w:rFonts w:asciiTheme="minorHAnsi" w:hAnsiTheme="minorHAnsi"/>
        </w:rPr>
        <w:t>What is Aggie Budget Striving to Be</w:t>
      </w:r>
      <w:r w:rsidR="00CB29A9">
        <w:rPr>
          <w:rFonts w:asciiTheme="minorHAnsi" w:hAnsiTheme="minorHAnsi"/>
        </w:rPr>
        <w:t>?</w:t>
      </w:r>
    </w:p>
    <w:p w:rsidR="00CB29A9" w:rsidRPr="00CB29A9" w:rsidRDefault="00CB29A9" w:rsidP="00CB29A9">
      <w:pPr>
        <w:pStyle w:val="ListParagraph"/>
        <w:numPr>
          <w:ilvl w:val="1"/>
          <w:numId w:val="21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A financial planning tool that supports strategic and programmatic objectives</w:t>
      </w:r>
    </w:p>
    <w:p w:rsidR="00FD0D86" w:rsidRDefault="00FD0D86" w:rsidP="00CB29A9">
      <w:pPr>
        <w:pStyle w:val="ListParagraph"/>
        <w:numPr>
          <w:ilvl w:val="0"/>
          <w:numId w:val="21"/>
        </w:numPr>
        <w:spacing w:after="0"/>
        <w:rPr>
          <w:rFonts w:asciiTheme="minorHAnsi" w:hAnsiTheme="minorHAnsi"/>
        </w:rPr>
      </w:pPr>
      <w:r w:rsidRPr="00CB29A9">
        <w:rPr>
          <w:rFonts w:asciiTheme="minorHAnsi" w:hAnsiTheme="minorHAnsi"/>
        </w:rPr>
        <w:t xml:space="preserve">Defining Budget and </w:t>
      </w:r>
      <w:r w:rsidR="00CB29A9" w:rsidRPr="00CB29A9">
        <w:rPr>
          <w:rFonts w:asciiTheme="minorHAnsi" w:hAnsiTheme="minorHAnsi"/>
        </w:rPr>
        <w:t>relationship</w:t>
      </w:r>
      <w:r w:rsidRPr="00CB29A9">
        <w:rPr>
          <w:rFonts w:asciiTheme="minorHAnsi" w:hAnsiTheme="minorHAnsi"/>
        </w:rPr>
        <w:t xml:space="preserve"> to KFS</w:t>
      </w:r>
    </w:p>
    <w:p w:rsidR="00CB29A9" w:rsidRDefault="00CB29A9" w:rsidP="00CB29A9">
      <w:pPr>
        <w:pStyle w:val="ListParagraph"/>
        <w:numPr>
          <w:ilvl w:val="1"/>
          <w:numId w:val="21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Annual budget</w:t>
      </w:r>
    </w:p>
    <w:p w:rsidR="00CB29A9" w:rsidRDefault="00CB29A9" w:rsidP="00CB29A9">
      <w:pPr>
        <w:pStyle w:val="ListParagraph"/>
        <w:numPr>
          <w:ilvl w:val="1"/>
          <w:numId w:val="21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In-year projections</w:t>
      </w:r>
    </w:p>
    <w:p w:rsidR="00CB29A9" w:rsidRDefault="00CB29A9" w:rsidP="00CB29A9">
      <w:pPr>
        <w:pStyle w:val="ListParagraph"/>
        <w:numPr>
          <w:ilvl w:val="1"/>
          <w:numId w:val="21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Multi-year budget</w:t>
      </w:r>
    </w:p>
    <w:p w:rsidR="00FD0D86" w:rsidRPr="00CB29A9" w:rsidRDefault="00FD0D86" w:rsidP="00CB29A9">
      <w:pPr>
        <w:pStyle w:val="ListParagraph"/>
        <w:numPr>
          <w:ilvl w:val="1"/>
          <w:numId w:val="21"/>
        </w:numPr>
        <w:spacing w:after="0"/>
        <w:rPr>
          <w:rFonts w:asciiTheme="minorHAnsi" w:hAnsiTheme="minorHAnsi"/>
        </w:rPr>
      </w:pPr>
      <w:r w:rsidRPr="00CB29A9">
        <w:rPr>
          <w:rFonts w:asciiTheme="minorHAnsi" w:hAnsiTheme="minorHAnsi"/>
        </w:rPr>
        <w:t>Long Range planning</w:t>
      </w:r>
    </w:p>
    <w:p w:rsidR="00FD0D86" w:rsidRPr="00CB29A9" w:rsidRDefault="00FD0D86" w:rsidP="00CB29A9">
      <w:pPr>
        <w:pStyle w:val="ListParagraph"/>
        <w:numPr>
          <w:ilvl w:val="0"/>
          <w:numId w:val="21"/>
        </w:numPr>
        <w:spacing w:after="0"/>
        <w:rPr>
          <w:rFonts w:asciiTheme="minorHAnsi" w:hAnsiTheme="minorHAnsi"/>
        </w:rPr>
      </w:pPr>
      <w:r w:rsidRPr="00CB29A9">
        <w:rPr>
          <w:rFonts w:asciiTheme="minorHAnsi" w:hAnsiTheme="minorHAnsi"/>
        </w:rPr>
        <w:t>System Design</w:t>
      </w:r>
    </w:p>
    <w:p w:rsidR="00FD0D86" w:rsidRPr="00CB29A9" w:rsidRDefault="00CB29A9" w:rsidP="00CB29A9">
      <w:pPr>
        <w:pStyle w:val="ListParagraph"/>
        <w:numPr>
          <w:ilvl w:val="1"/>
          <w:numId w:val="21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I</w:t>
      </w:r>
      <w:r w:rsidR="00FD0D86" w:rsidRPr="00CB29A9">
        <w:rPr>
          <w:rFonts w:asciiTheme="minorHAnsi" w:hAnsiTheme="minorHAnsi"/>
        </w:rPr>
        <w:t>ntegration with UCP</w:t>
      </w:r>
    </w:p>
    <w:p w:rsidR="00FD0D86" w:rsidRPr="00CB29A9" w:rsidRDefault="00FD0D86" w:rsidP="00CB29A9">
      <w:pPr>
        <w:pStyle w:val="ListParagraph"/>
        <w:numPr>
          <w:ilvl w:val="1"/>
          <w:numId w:val="21"/>
        </w:numPr>
        <w:spacing w:after="0"/>
        <w:rPr>
          <w:rFonts w:asciiTheme="minorHAnsi" w:hAnsiTheme="minorHAnsi"/>
        </w:rPr>
      </w:pPr>
      <w:r w:rsidRPr="00CB29A9">
        <w:rPr>
          <w:rFonts w:asciiTheme="minorHAnsi" w:hAnsiTheme="minorHAnsi"/>
        </w:rPr>
        <w:t>AggieBudget us the system of record for budgets and will not feed back to KFS or PPS</w:t>
      </w:r>
    </w:p>
    <w:p w:rsidR="00FD0D86" w:rsidRPr="00CB29A9" w:rsidRDefault="00FD0D86" w:rsidP="00CB29A9">
      <w:pPr>
        <w:rPr>
          <w:rFonts w:asciiTheme="minorHAnsi" w:hAnsiTheme="minorHAnsi"/>
        </w:rPr>
      </w:pPr>
    </w:p>
    <w:p w:rsidR="00FD0D86" w:rsidRPr="00CB29A9" w:rsidRDefault="00FD0D86" w:rsidP="00CB29A9">
      <w:pPr>
        <w:pStyle w:val="ListParagraph"/>
        <w:numPr>
          <w:ilvl w:val="0"/>
          <w:numId w:val="21"/>
        </w:numPr>
        <w:spacing w:after="0"/>
        <w:rPr>
          <w:rFonts w:asciiTheme="minorHAnsi" w:hAnsiTheme="minorHAnsi"/>
        </w:rPr>
      </w:pPr>
      <w:r w:rsidRPr="00CB29A9">
        <w:rPr>
          <w:rFonts w:asciiTheme="minorHAnsi" w:hAnsiTheme="minorHAnsi"/>
        </w:rPr>
        <w:t>Pilot Functionality</w:t>
      </w:r>
      <w:r w:rsidR="00CB29A9">
        <w:rPr>
          <w:rFonts w:asciiTheme="minorHAnsi" w:hAnsiTheme="minorHAnsi"/>
        </w:rPr>
        <w:t xml:space="preserve"> – what have we built so far?</w:t>
      </w:r>
    </w:p>
    <w:p w:rsidR="00FD0D86" w:rsidRDefault="00CB29A9" w:rsidP="00CB29A9">
      <w:pPr>
        <w:pStyle w:val="ListParagraph"/>
        <w:numPr>
          <w:ilvl w:val="1"/>
          <w:numId w:val="21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FY17-18 Annual budget planning</w:t>
      </w:r>
    </w:p>
    <w:p w:rsidR="00CB29A9" w:rsidRDefault="00CB29A9" w:rsidP="00CB29A9">
      <w:pPr>
        <w:pStyle w:val="ListParagraph"/>
        <w:numPr>
          <w:ilvl w:val="1"/>
          <w:numId w:val="21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Labor planning</w:t>
      </w:r>
    </w:p>
    <w:p w:rsidR="00CB29A9" w:rsidRDefault="00CB29A9" w:rsidP="00CB29A9">
      <w:pPr>
        <w:pStyle w:val="ListParagraph"/>
        <w:numPr>
          <w:ilvl w:val="1"/>
          <w:numId w:val="21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Starter reporting</w:t>
      </w:r>
    </w:p>
    <w:p w:rsidR="00CB29A9" w:rsidRDefault="00CB29A9" w:rsidP="00CB29A9">
      <w:pPr>
        <w:pStyle w:val="ListParagraph"/>
        <w:numPr>
          <w:ilvl w:val="1"/>
          <w:numId w:val="21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Flexible planning levels – Plan File Manager</w:t>
      </w:r>
    </w:p>
    <w:p w:rsidR="00CB29A9" w:rsidRDefault="00CB29A9" w:rsidP="00CB29A9">
      <w:pPr>
        <w:pStyle w:val="ListParagraph"/>
        <w:numPr>
          <w:ilvl w:val="0"/>
          <w:numId w:val="21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Scheduled &amp; Future Functionality</w:t>
      </w:r>
    </w:p>
    <w:p w:rsidR="00CB29A9" w:rsidRPr="00CB29A9" w:rsidRDefault="00CB29A9" w:rsidP="00CB29A9">
      <w:pPr>
        <w:pStyle w:val="ListParagraph"/>
        <w:numPr>
          <w:ilvl w:val="1"/>
          <w:numId w:val="21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lastRenderedPageBreak/>
        <w:t>See slide 15</w:t>
      </w:r>
    </w:p>
    <w:p w:rsidR="00FD0D86" w:rsidRPr="00CB29A9" w:rsidRDefault="00FD0D86" w:rsidP="00CB29A9">
      <w:pPr>
        <w:pStyle w:val="ListParagraph"/>
        <w:spacing w:after="0"/>
        <w:ind w:left="2160"/>
        <w:rPr>
          <w:rFonts w:asciiTheme="minorHAnsi" w:hAnsiTheme="minorHAnsi"/>
        </w:rPr>
      </w:pPr>
    </w:p>
    <w:p w:rsidR="00FD0D86" w:rsidRPr="00CB29A9" w:rsidRDefault="00CB29A9" w:rsidP="00CB29A9">
      <w:pPr>
        <w:pStyle w:val="ListParagraph"/>
        <w:numPr>
          <w:ilvl w:val="0"/>
          <w:numId w:val="21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Design-Planning levels</w:t>
      </w:r>
    </w:p>
    <w:p w:rsidR="00FD0D86" w:rsidRPr="00CB29A9" w:rsidRDefault="00FD0D86" w:rsidP="00CB29A9">
      <w:pPr>
        <w:pStyle w:val="ListParagraph"/>
        <w:numPr>
          <w:ilvl w:val="0"/>
          <w:numId w:val="21"/>
        </w:numPr>
        <w:spacing w:after="0"/>
        <w:rPr>
          <w:rFonts w:asciiTheme="minorHAnsi" w:hAnsiTheme="minorHAnsi"/>
        </w:rPr>
      </w:pPr>
      <w:r w:rsidRPr="00CB29A9">
        <w:rPr>
          <w:rFonts w:asciiTheme="minorHAnsi" w:hAnsiTheme="minorHAnsi"/>
        </w:rPr>
        <w:t>Meeting individually with Deans Offices and Division heads</w:t>
      </w:r>
    </w:p>
    <w:p w:rsidR="00FD0D86" w:rsidRPr="00CB29A9" w:rsidRDefault="00C94B8E" w:rsidP="00CB29A9">
      <w:pPr>
        <w:pStyle w:val="ListParagraph"/>
        <w:numPr>
          <w:ilvl w:val="0"/>
          <w:numId w:val="21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Assistance with entering plan files</w:t>
      </w:r>
    </w:p>
    <w:p w:rsidR="00617880" w:rsidRPr="00CB29A9" w:rsidRDefault="00617880" w:rsidP="00CB29A9">
      <w:pPr>
        <w:pStyle w:val="ListParagraph"/>
        <w:numPr>
          <w:ilvl w:val="0"/>
          <w:numId w:val="21"/>
        </w:numPr>
        <w:spacing w:after="0"/>
        <w:rPr>
          <w:rFonts w:asciiTheme="minorHAnsi" w:hAnsiTheme="minorHAnsi"/>
        </w:rPr>
      </w:pPr>
      <w:r w:rsidRPr="00CB29A9">
        <w:rPr>
          <w:rFonts w:asciiTheme="minorHAnsi" w:hAnsiTheme="minorHAnsi"/>
        </w:rPr>
        <w:t xml:space="preserve">Future Functionality </w:t>
      </w:r>
    </w:p>
    <w:p w:rsidR="00617880" w:rsidRPr="00CB29A9" w:rsidRDefault="00617880" w:rsidP="00CB29A9">
      <w:pPr>
        <w:pStyle w:val="ListParagraph"/>
        <w:numPr>
          <w:ilvl w:val="0"/>
          <w:numId w:val="21"/>
        </w:numPr>
        <w:spacing w:after="0"/>
        <w:rPr>
          <w:rFonts w:asciiTheme="minorHAnsi" w:hAnsiTheme="minorHAnsi"/>
        </w:rPr>
      </w:pPr>
      <w:r w:rsidRPr="00CB29A9">
        <w:rPr>
          <w:rFonts w:asciiTheme="minorHAnsi" w:hAnsiTheme="minorHAnsi"/>
        </w:rPr>
        <w:t xml:space="preserve">Budget program, not financial </w:t>
      </w:r>
      <w:r w:rsidR="00C94B8E" w:rsidRPr="00CB29A9">
        <w:rPr>
          <w:rFonts w:asciiTheme="minorHAnsi" w:hAnsiTheme="minorHAnsi"/>
        </w:rPr>
        <w:t>program</w:t>
      </w:r>
      <w:r w:rsidRPr="00CB29A9">
        <w:rPr>
          <w:rFonts w:asciiTheme="minorHAnsi" w:hAnsiTheme="minorHAnsi"/>
        </w:rPr>
        <w:t>, controls are different</w:t>
      </w:r>
    </w:p>
    <w:p w:rsidR="00617880" w:rsidRDefault="00C94B8E" w:rsidP="00C94B8E">
      <w:pPr>
        <w:pStyle w:val="ListParagraph"/>
        <w:numPr>
          <w:ilvl w:val="0"/>
          <w:numId w:val="21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System stability is very important</w:t>
      </w:r>
    </w:p>
    <w:p w:rsidR="00C94B8E" w:rsidRPr="00C94B8E" w:rsidRDefault="00C94B8E" w:rsidP="00C94B8E">
      <w:pPr>
        <w:pStyle w:val="ListParagraph"/>
        <w:numPr>
          <w:ilvl w:val="0"/>
          <w:numId w:val="21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Reports demo</w:t>
      </w:r>
    </w:p>
    <w:p w:rsidR="00617880" w:rsidRPr="00CB29A9" w:rsidRDefault="00617880" w:rsidP="00C94B8E">
      <w:pPr>
        <w:pStyle w:val="ListParagraph"/>
        <w:numPr>
          <w:ilvl w:val="1"/>
          <w:numId w:val="21"/>
        </w:numPr>
        <w:spacing w:after="0"/>
        <w:rPr>
          <w:rFonts w:asciiTheme="minorHAnsi" w:hAnsiTheme="minorHAnsi"/>
        </w:rPr>
      </w:pPr>
      <w:r w:rsidRPr="00CB29A9">
        <w:rPr>
          <w:rFonts w:asciiTheme="minorHAnsi" w:hAnsiTheme="minorHAnsi"/>
        </w:rPr>
        <w:t>Reference reports – are used to help departments decide how to build out their structure</w:t>
      </w:r>
    </w:p>
    <w:p w:rsidR="00437997" w:rsidRPr="00C94B8E" w:rsidRDefault="00437997" w:rsidP="00C94B8E">
      <w:pPr>
        <w:ind w:left="1440" w:firstLine="720"/>
        <w:rPr>
          <w:rFonts w:asciiTheme="minorHAnsi" w:hAnsiTheme="minorHAnsi"/>
        </w:rPr>
      </w:pPr>
      <w:r w:rsidRPr="00C94B8E">
        <w:rPr>
          <w:rFonts w:asciiTheme="minorHAnsi" w:hAnsiTheme="minorHAnsi"/>
        </w:rPr>
        <w:t>Send questions to aggiebudget@ucdavis.edu</w:t>
      </w:r>
    </w:p>
    <w:p w:rsidR="00FD0D86" w:rsidRDefault="00FD0D86" w:rsidP="00A06FE2">
      <w:pPr>
        <w:ind w:left="1440"/>
        <w:rPr>
          <w:rFonts w:asciiTheme="minorHAnsi" w:hAnsiTheme="minorHAnsi"/>
        </w:rPr>
      </w:pPr>
    </w:p>
    <w:p w:rsidR="00FD0D86" w:rsidRPr="00FD0D86" w:rsidRDefault="00FD0D86" w:rsidP="00A06FE2">
      <w:pPr>
        <w:ind w:left="1440"/>
        <w:rPr>
          <w:rFonts w:asciiTheme="minorHAnsi" w:hAnsiTheme="minorHAnsi"/>
        </w:rPr>
      </w:pPr>
    </w:p>
    <w:p w:rsidR="009E36DC" w:rsidRDefault="009E36DC" w:rsidP="00A06FE2">
      <w:pPr>
        <w:ind w:left="1440"/>
        <w:rPr>
          <w:rFonts w:asciiTheme="minorHAnsi" w:hAnsiTheme="minorHAnsi"/>
          <w:i/>
        </w:rPr>
      </w:pPr>
    </w:p>
    <w:p w:rsidR="009E36DC" w:rsidRDefault="009E36DC" w:rsidP="009E36DC">
      <w:pPr>
        <w:pStyle w:val="ListParagraph"/>
        <w:numPr>
          <w:ilvl w:val="0"/>
          <w:numId w:val="6"/>
        </w:numPr>
        <w:spacing w:after="0"/>
        <w:rPr>
          <w:rFonts w:asciiTheme="minorHAnsi" w:hAnsiTheme="minorHAnsi"/>
          <w:b/>
        </w:rPr>
      </w:pPr>
      <w:r w:rsidRPr="009E36DC">
        <w:rPr>
          <w:rFonts w:asciiTheme="minorHAnsi" w:hAnsiTheme="minorHAnsi"/>
          <w:b/>
        </w:rPr>
        <w:t xml:space="preserve"> </w:t>
      </w:r>
      <w:r w:rsidR="00C94B8E">
        <w:rPr>
          <w:rFonts w:asciiTheme="minorHAnsi" w:hAnsiTheme="minorHAnsi"/>
          <w:b/>
        </w:rPr>
        <w:t>Q&amp;A</w:t>
      </w:r>
      <w:r w:rsidR="009004F5">
        <w:rPr>
          <w:rFonts w:asciiTheme="minorHAnsi" w:hAnsiTheme="minorHAnsi"/>
          <w:b/>
        </w:rPr>
        <w:t xml:space="preserve"> with the Chancellor</w:t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 w:rsidR="009E5A66">
        <w:rPr>
          <w:rFonts w:asciiTheme="minorHAnsi" w:hAnsiTheme="minorHAnsi"/>
          <w:b/>
        </w:rPr>
        <w:tab/>
      </w:r>
      <w:r w:rsidR="009E5A66">
        <w:rPr>
          <w:rFonts w:asciiTheme="minorHAnsi" w:hAnsiTheme="minorHAnsi"/>
          <w:b/>
        </w:rPr>
        <w:tab/>
        <w:t xml:space="preserve">3:30 </w:t>
      </w:r>
      <w:r w:rsidR="009004F5">
        <w:rPr>
          <w:rFonts w:asciiTheme="minorHAnsi" w:hAnsiTheme="minorHAnsi"/>
          <w:b/>
        </w:rPr>
        <w:t xml:space="preserve"> – 4:15</w:t>
      </w:r>
      <w:r>
        <w:rPr>
          <w:rFonts w:asciiTheme="minorHAnsi" w:hAnsiTheme="minorHAnsi"/>
          <w:b/>
        </w:rPr>
        <w:t xml:space="preserve"> pm</w:t>
      </w:r>
    </w:p>
    <w:p w:rsidR="009004F5" w:rsidRDefault="009004F5" w:rsidP="009004F5">
      <w:pPr>
        <w:ind w:left="1440"/>
        <w:rPr>
          <w:rFonts w:asciiTheme="minorHAnsi" w:hAnsiTheme="minorHAnsi"/>
          <w:i/>
        </w:rPr>
      </w:pPr>
      <w:r w:rsidRPr="009004F5">
        <w:rPr>
          <w:rFonts w:asciiTheme="minorHAnsi" w:hAnsiTheme="minorHAnsi"/>
          <w:i/>
        </w:rPr>
        <w:t>Chancellor Gary May</w:t>
      </w:r>
    </w:p>
    <w:p w:rsidR="00C94B8E" w:rsidRPr="00C94B8E" w:rsidRDefault="00C94B8E" w:rsidP="009004F5">
      <w:pPr>
        <w:ind w:left="1440"/>
        <w:rPr>
          <w:rFonts w:asciiTheme="minorHAnsi" w:hAnsiTheme="minorHAnsi"/>
        </w:rPr>
      </w:pPr>
      <w:r>
        <w:rPr>
          <w:rFonts w:asciiTheme="minorHAnsi" w:hAnsiTheme="minorHAnsi"/>
        </w:rPr>
        <w:t>Chancellor May had an information Q&amp;A session with ADMAN members, some of the topics discussed were:</w:t>
      </w:r>
    </w:p>
    <w:p w:rsidR="00C94B8E" w:rsidRDefault="00C94B8E" w:rsidP="00C94B8E">
      <w:pPr>
        <w:pStyle w:val="ListParagraph"/>
        <w:numPr>
          <w:ilvl w:val="0"/>
          <w:numId w:val="23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 xml:space="preserve">Strategic planning </w:t>
      </w:r>
    </w:p>
    <w:p w:rsidR="00C94B8E" w:rsidRDefault="00C94B8E" w:rsidP="00C94B8E">
      <w:pPr>
        <w:pStyle w:val="ListParagraph"/>
        <w:numPr>
          <w:ilvl w:val="0"/>
          <w:numId w:val="23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Importance in setting a path for the next few years</w:t>
      </w:r>
    </w:p>
    <w:p w:rsidR="00C94B8E" w:rsidRDefault="00C94B8E" w:rsidP="00C94B8E">
      <w:pPr>
        <w:pStyle w:val="ListParagraph"/>
        <w:numPr>
          <w:ilvl w:val="0"/>
          <w:numId w:val="23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Financial Sustainability</w:t>
      </w:r>
    </w:p>
    <w:p w:rsidR="00C94B8E" w:rsidRDefault="00C94B8E" w:rsidP="00C94B8E">
      <w:pPr>
        <w:pStyle w:val="ListParagraph"/>
        <w:numPr>
          <w:ilvl w:val="0"/>
          <w:numId w:val="23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Aspirational ideas for UC Davis</w:t>
      </w:r>
    </w:p>
    <w:p w:rsidR="00C94B8E" w:rsidRPr="002A35B5" w:rsidRDefault="00C94B8E" w:rsidP="002A35B5">
      <w:pPr>
        <w:pStyle w:val="ListParagraph"/>
        <w:numPr>
          <w:ilvl w:val="0"/>
          <w:numId w:val="23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UC Davis is exiting a period of significant enrollment growth, importance of being relatively modest with resources</w:t>
      </w:r>
    </w:p>
    <w:p w:rsidR="00C94B8E" w:rsidRDefault="002A35B5" w:rsidP="00C94B8E">
      <w:pPr>
        <w:pStyle w:val="ListParagraph"/>
        <w:numPr>
          <w:ilvl w:val="0"/>
          <w:numId w:val="23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H</w:t>
      </w:r>
      <w:r w:rsidR="00C94B8E">
        <w:rPr>
          <w:rFonts w:asciiTheme="minorHAnsi" w:hAnsiTheme="minorHAnsi"/>
        </w:rPr>
        <w:t>ow does my request move the University forward?</w:t>
      </w:r>
    </w:p>
    <w:p w:rsidR="00C94B8E" w:rsidRDefault="002A35B5" w:rsidP="00C94B8E">
      <w:pPr>
        <w:pStyle w:val="ListParagraph"/>
        <w:numPr>
          <w:ilvl w:val="0"/>
          <w:numId w:val="23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T</w:t>
      </w:r>
      <w:r w:rsidR="00C94B8E">
        <w:rPr>
          <w:rFonts w:asciiTheme="minorHAnsi" w:hAnsiTheme="minorHAnsi"/>
        </w:rPr>
        <w:t>hinking creatively about revenue</w:t>
      </w:r>
    </w:p>
    <w:p w:rsidR="002A35B5" w:rsidRDefault="002A35B5" w:rsidP="00C94B8E">
      <w:pPr>
        <w:pStyle w:val="ListParagraph"/>
        <w:numPr>
          <w:ilvl w:val="0"/>
          <w:numId w:val="23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Administrative changes and the role of academic leadership</w:t>
      </w:r>
    </w:p>
    <w:p w:rsidR="002A35B5" w:rsidRDefault="002A35B5" w:rsidP="00C94B8E">
      <w:pPr>
        <w:pStyle w:val="ListParagraph"/>
        <w:numPr>
          <w:ilvl w:val="0"/>
          <w:numId w:val="23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Exploring partnerships in Sacramento, and with business with the goal of having interested partners, with access to our students for employment opportunities, access to faculty for collaboration</w:t>
      </w:r>
    </w:p>
    <w:p w:rsidR="002A35B5" w:rsidRDefault="002A35B5" w:rsidP="00C94B8E">
      <w:pPr>
        <w:pStyle w:val="ListParagraph"/>
        <w:numPr>
          <w:ilvl w:val="0"/>
          <w:numId w:val="23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UC Path</w:t>
      </w:r>
    </w:p>
    <w:p w:rsidR="006A4B19" w:rsidRPr="002A35B5" w:rsidRDefault="002A35B5" w:rsidP="002A35B5">
      <w:pPr>
        <w:pStyle w:val="ListParagraph"/>
        <w:numPr>
          <w:ilvl w:val="0"/>
          <w:numId w:val="23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Building relationships with the city, with the media</w:t>
      </w:r>
    </w:p>
    <w:p w:rsidR="00437997" w:rsidRDefault="00437997" w:rsidP="009E36DC">
      <w:pPr>
        <w:ind w:left="720" w:firstLine="720"/>
        <w:rPr>
          <w:rFonts w:asciiTheme="minorHAnsi" w:hAnsiTheme="minorHAnsi"/>
        </w:rPr>
      </w:pPr>
    </w:p>
    <w:p w:rsidR="00437997" w:rsidRPr="002933E6" w:rsidRDefault="00437997" w:rsidP="009E36DC">
      <w:pPr>
        <w:ind w:left="720" w:firstLine="720"/>
        <w:rPr>
          <w:rFonts w:asciiTheme="minorHAnsi" w:hAnsiTheme="minorHAnsi"/>
        </w:rPr>
      </w:pPr>
    </w:p>
    <w:p w:rsidR="009004F5" w:rsidRDefault="002933E6" w:rsidP="009004F5">
      <w:pPr>
        <w:pStyle w:val="ListParagraph"/>
        <w:numPr>
          <w:ilvl w:val="0"/>
          <w:numId w:val="6"/>
        </w:numPr>
        <w:spacing w:after="0"/>
        <w:rPr>
          <w:rFonts w:asciiTheme="minorHAnsi" w:hAnsiTheme="minorHAnsi"/>
          <w:b/>
        </w:rPr>
      </w:pPr>
      <w:r w:rsidRPr="002933E6">
        <w:rPr>
          <w:rFonts w:asciiTheme="minorHAnsi" w:hAnsiTheme="minorHAnsi"/>
          <w:b/>
        </w:rPr>
        <w:t xml:space="preserve"> </w:t>
      </w:r>
      <w:r w:rsidR="009004F5">
        <w:rPr>
          <w:rFonts w:asciiTheme="minorHAnsi" w:hAnsiTheme="minorHAnsi"/>
          <w:b/>
        </w:rPr>
        <w:t>Proposal for Faculty Recruitment</w:t>
      </w:r>
      <w:r w:rsidR="009004F5">
        <w:rPr>
          <w:rFonts w:asciiTheme="minorHAnsi" w:hAnsiTheme="minorHAnsi"/>
          <w:b/>
        </w:rPr>
        <w:tab/>
      </w:r>
      <w:r w:rsidR="009004F5">
        <w:rPr>
          <w:rFonts w:asciiTheme="minorHAnsi" w:hAnsiTheme="minorHAnsi"/>
          <w:b/>
        </w:rPr>
        <w:tab/>
      </w:r>
      <w:r w:rsidR="009004F5">
        <w:rPr>
          <w:rFonts w:asciiTheme="minorHAnsi" w:hAnsiTheme="minorHAnsi"/>
          <w:b/>
        </w:rPr>
        <w:tab/>
      </w:r>
      <w:r w:rsidR="009004F5">
        <w:rPr>
          <w:rFonts w:asciiTheme="minorHAnsi" w:hAnsiTheme="minorHAnsi"/>
          <w:b/>
        </w:rPr>
        <w:tab/>
      </w:r>
      <w:r w:rsidR="009004F5">
        <w:rPr>
          <w:rFonts w:asciiTheme="minorHAnsi" w:hAnsiTheme="minorHAnsi"/>
          <w:b/>
        </w:rPr>
        <w:tab/>
      </w:r>
      <w:r w:rsidR="009004F5">
        <w:rPr>
          <w:rFonts w:asciiTheme="minorHAnsi" w:hAnsiTheme="minorHAnsi"/>
          <w:b/>
        </w:rPr>
        <w:tab/>
        <w:t>4:15 – 4:45 pm</w:t>
      </w:r>
    </w:p>
    <w:p w:rsidR="009004F5" w:rsidRDefault="009004F5" w:rsidP="009004F5">
      <w:pPr>
        <w:ind w:left="1440"/>
        <w:rPr>
          <w:rFonts w:asciiTheme="minorHAnsi" w:hAnsiTheme="minorHAnsi"/>
          <w:i/>
        </w:rPr>
      </w:pPr>
      <w:r>
        <w:rPr>
          <w:rFonts w:asciiTheme="minorHAnsi" w:hAnsiTheme="minorHAnsi"/>
          <w:i/>
        </w:rPr>
        <w:t>Sarah Mangum, Director</w:t>
      </w:r>
    </w:p>
    <w:p w:rsidR="009004F5" w:rsidRDefault="009004F5" w:rsidP="009004F5">
      <w:pPr>
        <w:ind w:left="1440"/>
        <w:rPr>
          <w:rFonts w:asciiTheme="minorHAnsi" w:hAnsiTheme="minorHAnsi"/>
          <w:i/>
        </w:rPr>
      </w:pPr>
      <w:r>
        <w:rPr>
          <w:rFonts w:asciiTheme="minorHAnsi" w:hAnsiTheme="minorHAnsi"/>
          <w:i/>
        </w:rPr>
        <w:t>Budget &amp; Institutional Analysis</w:t>
      </w:r>
    </w:p>
    <w:p w:rsidR="009004F5" w:rsidRDefault="002A35B5" w:rsidP="009004F5">
      <w:pPr>
        <w:ind w:left="1440"/>
        <w:rPr>
          <w:rFonts w:asciiTheme="minorHAnsi" w:hAnsiTheme="minorHAnsi"/>
        </w:rPr>
      </w:pPr>
      <w:r>
        <w:rPr>
          <w:rFonts w:asciiTheme="minorHAnsi" w:hAnsiTheme="minorHAnsi"/>
        </w:rPr>
        <w:object w:dxaOrig="1532" w:dyaOrig="991">
          <v:shape id="_x0000_i1027" type="#_x0000_t75" style="width:76.5pt;height:49.5pt" o:ole="">
            <v:imagedata r:id="rId12" o:title=""/>
          </v:shape>
          <o:OLEObject Type="Embed" ProgID="Acrobat.Document.DC" ShapeID="_x0000_i1027" DrawAspect="Icon" ObjectID="_1579966006" r:id="rId13"/>
        </w:object>
      </w:r>
    </w:p>
    <w:p w:rsidR="00B94B05" w:rsidRDefault="002A35B5" w:rsidP="009004F5">
      <w:pPr>
        <w:ind w:left="1440"/>
        <w:rPr>
          <w:rFonts w:asciiTheme="minorHAnsi" w:hAnsiTheme="minorHAnsi"/>
        </w:rPr>
      </w:pPr>
      <w:r>
        <w:rPr>
          <w:rFonts w:asciiTheme="minorHAnsi" w:hAnsiTheme="minorHAnsi"/>
        </w:rPr>
        <w:t xml:space="preserve">Sarah provided an overview of a </w:t>
      </w:r>
      <w:r w:rsidR="00B94B05">
        <w:rPr>
          <w:rFonts w:asciiTheme="minorHAnsi" w:hAnsiTheme="minorHAnsi"/>
        </w:rPr>
        <w:t xml:space="preserve">Faculty Recruitment </w:t>
      </w:r>
      <w:r>
        <w:rPr>
          <w:rFonts w:asciiTheme="minorHAnsi" w:hAnsiTheme="minorHAnsi"/>
        </w:rPr>
        <w:t>Authorization System that is in the early planning stages</w:t>
      </w:r>
    </w:p>
    <w:p w:rsidR="00B94B05" w:rsidRPr="002A35B5" w:rsidRDefault="00521898" w:rsidP="002A35B5">
      <w:pPr>
        <w:pStyle w:val="ListParagraph"/>
        <w:numPr>
          <w:ilvl w:val="0"/>
          <w:numId w:val="24"/>
        </w:numPr>
        <w:spacing w:after="0"/>
        <w:rPr>
          <w:rFonts w:asciiTheme="minorHAnsi" w:hAnsiTheme="minorHAnsi"/>
        </w:rPr>
      </w:pPr>
      <w:r w:rsidRPr="002A35B5">
        <w:rPr>
          <w:rFonts w:asciiTheme="minorHAnsi" w:hAnsiTheme="minorHAnsi"/>
        </w:rPr>
        <w:t>Develop a tool to help with the planning process for Faculty hiring</w:t>
      </w:r>
    </w:p>
    <w:p w:rsidR="00521898" w:rsidRPr="002A35B5" w:rsidRDefault="002A35B5" w:rsidP="002A35B5">
      <w:pPr>
        <w:pStyle w:val="ListParagraph"/>
        <w:numPr>
          <w:ilvl w:val="0"/>
          <w:numId w:val="24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There are</w:t>
      </w:r>
      <w:r w:rsidR="00521898" w:rsidRPr="002A35B5">
        <w:rPr>
          <w:rFonts w:asciiTheme="minorHAnsi" w:hAnsiTheme="minorHAnsi"/>
        </w:rPr>
        <w:t xml:space="preserve"> lots of tools, none are integrated, some processes are manual</w:t>
      </w:r>
    </w:p>
    <w:p w:rsidR="00521898" w:rsidRDefault="00521898" w:rsidP="002A35B5">
      <w:pPr>
        <w:ind w:left="1440"/>
        <w:rPr>
          <w:rFonts w:asciiTheme="minorHAnsi" w:hAnsiTheme="minorHAnsi"/>
        </w:rPr>
      </w:pPr>
    </w:p>
    <w:p w:rsidR="00521898" w:rsidRDefault="00521898" w:rsidP="002A35B5">
      <w:pPr>
        <w:ind w:left="1440"/>
        <w:rPr>
          <w:rFonts w:asciiTheme="minorHAnsi" w:hAnsiTheme="minorHAnsi"/>
        </w:rPr>
      </w:pPr>
    </w:p>
    <w:p w:rsidR="00521898" w:rsidRDefault="00521898" w:rsidP="002A35B5">
      <w:pPr>
        <w:ind w:left="1440"/>
        <w:rPr>
          <w:rFonts w:asciiTheme="minorHAnsi" w:hAnsiTheme="minorHAnsi"/>
        </w:rPr>
      </w:pPr>
    </w:p>
    <w:p w:rsidR="00521898" w:rsidRPr="002A35B5" w:rsidRDefault="00521898" w:rsidP="002A35B5">
      <w:pPr>
        <w:pStyle w:val="ListParagraph"/>
        <w:numPr>
          <w:ilvl w:val="0"/>
          <w:numId w:val="24"/>
        </w:numPr>
        <w:spacing w:after="0"/>
        <w:rPr>
          <w:rFonts w:asciiTheme="minorHAnsi" w:hAnsiTheme="minorHAnsi"/>
        </w:rPr>
      </w:pPr>
      <w:r w:rsidRPr="002A35B5">
        <w:rPr>
          <w:rFonts w:asciiTheme="minorHAnsi" w:hAnsiTheme="minorHAnsi"/>
        </w:rPr>
        <w:lastRenderedPageBreak/>
        <w:t xml:space="preserve">In the process of working with IET to see what it would take </w:t>
      </w:r>
      <w:r w:rsidR="00A328C7" w:rsidRPr="002A35B5">
        <w:rPr>
          <w:rFonts w:asciiTheme="minorHAnsi" w:hAnsiTheme="minorHAnsi"/>
        </w:rPr>
        <w:t>to</w:t>
      </w:r>
      <w:r w:rsidRPr="002A35B5">
        <w:rPr>
          <w:rFonts w:asciiTheme="minorHAnsi" w:hAnsiTheme="minorHAnsi"/>
        </w:rPr>
        <w:t xml:space="preserve"> do this, gather system requirements, </w:t>
      </w:r>
      <w:r w:rsidR="00A328C7" w:rsidRPr="002A35B5">
        <w:rPr>
          <w:rFonts w:asciiTheme="minorHAnsi" w:hAnsiTheme="minorHAnsi"/>
        </w:rPr>
        <w:t>etc.</w:t>
      </w:r>
    </w:p>
    <w:p w:rsidR="00521898" w:rsidRPr="002A35B5" w:rsidRDefault="00521898" w:rsidP="002A35B5">
      <w:pPr>
        <w:pStyle w:val="ListParagraph"/>
        <w:numPr>
          <w:ilvl w:val="0"/>
          <w:numId w:val="24"/>
        </w:numPr>
        <w:spacing w:after="0"/>
        <w:rPr>
          <w:rFonts w:asciiTheme="minorHAnsi" w:hAnsiTheme="minorHAnsi"/>
        </w:rPr>
      </w:pPr>
      <w:r w:rsidRPr="002A35B5">
        <w:rPr>
          <w:rFonts w:asciiTheme="minorHAnsi" w:hAnsiTheme="minorHAnsi"/>
        </w:rPr>
        <w:t>Estimate of costs</w:t>
      </w:r>
    </w:p>
    <w:p w:rsidR="00521898" w:rsidRPr="002A35B5" w:rsidRDefault="00521898" w:rsidP="002A35B5">
      <w:pPr>
        <w:pStyle w:val="ListParagraph"/>
        <w:numPr>
          <w:ilvl w:val="0"/>
          <w:numId w:val="24"/>
        </w:numPr>
        <w:spacing w:after="0"/>
        <w:rPr>
          <w:rFonts w:asciiTheme="minorHAnsi" w:hAnsiTheme="minorHAnsi"/>
        </w:rPr>
      </w:pPr>
      <w:r w:rsidRPr="002A35B5">
        <w:rPr>
          <w:rFonts w:asciiTheme="minorHAnsi" w:hAnsiTheme="minorHAnsi"/>
        </w:rPr>
        <w:t>System will have built in workflow and approval</w:t>
      </w:r>
    </w:p>
    <w:p w:rsidR="00521898" w:rsidRPr="002A35B5" w:rsidRDefault="00521898" w:rsidP="002A35B5">
      <w:pPr>
        <w:pStyle w:val="ListParagraph"/>
        <w:numPr>
          <w:ilvl w:val="0"/>
          <w:numId w:val="24"/>
        </w:numPr>
        <w:spacing w:after="0"/>
        <w:rPr>
          <w:rFonts w:asciiTheme="minorHAnsi" w:hAnsiTheme="minorHAnsi"/>
        </w:rPr>
      </w:pPr>
      <w:r w:rsidRPr="002A35B5">
        <w:rPr>
          <w:rFonts w:asciiTheme="minorHAnsi" w:hAnsiTheme="minorHAnsi"/>
        </w:rPr>
        <w:t xml:space="preserve">Projected roll </w:t>
      </w:r>
      <w:r w:rsidR="002A35B5" w:rsidRPr="002A35B5">
        <w:rPr>
          <w:rFonts w:asciiTheme="minorHAnsi" w:hAnsiTheme="minorHAnsi"/>
        </w:rPr>
        <w:t>out -</w:t>
      </w:r>
      <w:r w:rsidRPr="002A35B5">
        <w:rPr>
          <w:rFonts w:asciiTheme="minorHAnsi" w:hAnsiTheme="minorHAnsi"/>
        </w:rPr>
        <w:t xml:space="preserve"> about one year, may be a pilot</w:t>
      </w:r>
    </w:p>
    <w:p w:rsidR="0075634E" w:rsidRPr="002A35B5" w:rsidRDefault="0075634E" w:rsidP="002A35B5">
      <w:pPr>
        <w:pStyle w:val="ListParagraph"/>
        <w:numPr>
          <w:ilvl w:val="0"/>
          <w:numId w:val="24"/>
        </w:numPr>
        <w:spacing w:after="0"/>
        <w:rPr>
          <w:rFonts w:asciiTheme="minorHAnsi" w:hAnsiTheme="minorHAnsi"/>
        </w:rPr>
      </w:pPr>
      <w:r w:rsidRPr="002A35B5">
        <w:rPr>
          <w:rFonts w:asciiTheme="minorHAnsi" w:hAnsiTheme="minorHAnsi"/>
        </w:rPr>
        <w:t>Other UC’s – a few of them have pieces, but nothing as comprehensive as this plan</w:t>
      </w:r>
    </w:p>
    <w:p w:rsidR="0075634E" w:rsidRDefault="0075634E" w:rsidP="009004F5">
      <w:pPr>
        <w:ind w:left="1440"/>
        <w:rPr>
          <w:rFonts w:asciiTheme="minorHAnsi" w:hAnsiTheme="minorHAnsi"/>
        </w:rPr>
      </w:pPr>
    </w:p>
    <w:p w:rsidR="0075634E" w:rsidRDefault="0075634E" w:rsidP="009004F5">
      <w:pPr>
        <w:ind w:left="1440"/>
        <w:rPr>
          <w:rFonts w:asciiTheme="minorHAnsi" w:hAnsiTheme="minorHAnsi"/>
        </w:rPr>
      </w:pPr>
    </w:p>
    <w:p w:rsidR="00B94B05" w:rsidRPr="00B94B05" w:rsidRDefault="00B94B05" w:rsidP="00B94B05">
      <w:pPr>
        <w:rPr>
          <w:rFonts w:asciiTheme="minorHAnsi" w:hAnsiTheme="minorHAnsi"/>
        </w:rPr>
      </w:pPr>
    </w:p>
    <w:p w:rsidR="00B94B05" w:rsidRDefault="00B94B05" w:rsidP="009004F5">
      <w:pPr>
        <w:ind w:left="1440"/>
        <w:rPr>
          <w:rFonts w:asciiTheme="minorHAnsi" w:hAnsiTheme="minorHAnsi"/>
          <w:i/>
        </w:rPr>
      </w:pPr>
    </w:p>
    <w:p w:rsidR="00B94B05" w:rsidRPr="009004F5" w:rsidRDefault="00B94B05" w:rsidP="009004F5">
      <w:pPr>
        <w:ind w:left="1440"/>
        <w:rPr>
          <w:rFonts w:asciiTheme="minorHAnsi" w:hAnsiTheme="minorHAnsi"/>
          <w:i/>
        </w:rPr>
      </w:pPr>
    </w:p>
    <w:p w:rsidR="00C75D5C" w:rsidRPr="00100BB7" w:rsidRDefault="002933E6" w:rsidP="00100BB7">
      <w:pPr>
        <w:pStyle w:val="ListParagraph"/>
        <w:numPr>
          <w:ilvl w:val="0"/>
          <w:numId w:val="6"/>
        </w:numPr>
        <w:rPr>
          <w:rFonts w:asciiTheme="minorHAnsi" w:hAnsiTheme="minorHAnsi"/>
          <w:b/>
        </w:rPr>
      </w:pPr>
      <w:r w:rsidRPr="002933E6">
        <w:rPr>
          <w:rFonts w:asciiTheme="minorHAnsi" w:hAnsiTheme="minorHAnsi"/>
          <w:b/>
        </w:rPr>
        <w:t>Committee Updates</w:t>
      </w:r>
      <w:r w:rsidRPr="002933E6">
        <w:rPr>
          <w:rFonts w:asciiTheme="minorHAnsi" w:hAnsiTheme="minorHAnsi"/>
          <w:b/>
        </w:rPr>
        <w:tab/>
      </w:r>
      <w:r w:rsidRPr="002933E6">
        <w:rPr>
          <w:rFonts w:asciiTheme="minorHAnsi" w:hAnsiTheme="minorHAnsi"/>
          <w:b/>
        </w:rPr>
        <w:tab/>
      </w:r>
      <w:r w:rsidRPr="002933E6">
        <w:rPr>
          <w:rFonts w:asciiTheme="minorHAnsi" w:hAnsiTheme="minorHAnsi"/>
          <w:b/>
        </w:rPr>
        <w:tab/>
      </w:r>
      <w:r w:rsidRPr="002933E6">
        <w:rPr>
          <w:rFonts w:asciiTheme="minorHAnsi" w:hAnsiTheme="minorHAnsi"/>
          <w:b/>
        </w:rPr>
        <w:tab/>
      </w:r>
      <w:r w:rsidRPr="002933E6">
        <w:rPr>
          <w:rFonts w:asciiTheme="minorHAnsi" w:hAnsiTheme="minorHAnsi"/>
          <w:b/>
        </w:rPr>
        <w:tab/>
      </w:r>
      <w:r w:rsidRPr="002933E6">
        <w:rPr>
          <w:rFonts w:asciiTheme="minorHAnsi" w:hAnsiTheme="minorHAnsi"/>
          <w:b/>
        </w:rPr>
        <w:tab/>
      </w:r>
      <w:r w:rsidRPr="002933E6">
        <w:rPr>
          <w:rFonts w:asciiTheme="minorHAnsi" w:hAnsiTheme="minorHAnsi"/>
          <w:b/>
        </w:rPr>
        <w:tab/>
      </w:r>
      <w:r w:rsidRPr="002933E6">
        <w:rPr>
          <w:rFonts w:asciiTheme="minorHAnsi" w:hAnsiTheme="minorHAnsi"/>
          <w:b/>
        </w:rPr>
        <w:tab/>
      </w:r>
      <w:r w:rsidR="009004F5">
        <w:rPr>
          <w:rFonts w:asciiTheme="minorHAnsi" w:hAnsiTheme="minorHAnsi"/>
          <w:b/>
        </w:rPr>
        <w:t>4:45</w:t>
      </w:r>
      <w:r w:rsidRPr="002933E6">
        <w:rPr>
          <w:rFonts w:asciiTheme="minorHAnsi" w:hAnsiTheme="minorHAnsi"/>
          <w:b/>
        </w:rPr>
        <w:t xml:space="preserve"> – 5:00 pm</w:t>
      </w:r>
    </w:p>
    <w:p w:rsidR="0028734F" w:rsidRDefault="00100BB7" w:rsidP="00071E5B">
      <w:pPr>
        <w:ind w:left="1440"/>
        <w:rPr>
          <w:rFonts w:asciiTheme="minorHAnsi" w:hAnsiTheme="minorHAnsi"/>
        </w:rPr>
      </w:pPr>
      <w:r>
        <w:rPr>
          <w:rFonts w:asciiTheme="minorHAnsi" w:hAnsiTheme="minorHAnsi"/>
        </w:rPr>
        <w:t>Conference – Wednesday, March 14, 2018</w:t>
      </w:r>
    </w:p>
    <w:p w:rsidR="00100BB7" w:rsidRDefault="00100BB7" w:rsidP="00071E5B">
      <w:pPr>
        <w:ind w:left="1440"/>
        <w:rPr>
          <w:rFonts w:asciiTheme="minorHAnsi" w:hAnsiTheme="minorHAnsi"/>
        </w:rPr>
      </w:pPr>
      <w:r>
        <w:rPr>
          <w:rFonts w:asciiTheme="minorHAnsi" w:hAnsiTheme="minorHAnsi"/>
        </w:rPr>
        <w:t>Everyone Counts!</w:t>
      </w:r>
    </w:p>
    <w:p w:rsidR="00100BB7" w:rsidRDefault="00100BB7" w:rsidP="00071E5B">
      <w:pPr>
        <w:ind w:left="1440"/>
        <w:rPr>
          <w:rFonts w:asciiTheme="minorHAnsi" w:hAnsiTheme="minorHAnsi"/>
        </w:rPr>
      </w:pPr>
      <w:hyperlink r:id="rId14" w:history="1">
        <w:r w:rsidRPr="00637351">
          <w:rPr>
            <w:rStyle w:val="Hyperlink"/>
            <w:rFonts w:asciiTheme="minorHAnsi" w:hAnsiTheme="minorHAnsi"/>
          </w:rPr>
          <w:t>http://occr.ucdavis.edu/adman/mid-mgmt-conference/index.html</w:t>
        </w:r>
      </w:hyperlink>
    </w:p>
    <w:p w:rsidR="00100BB7" w:rsidRDefault="00100BB7" w:rsidP="00071E5B">
      <w:pPr>
        <w:ind w:left="1440"/>
        <w:rPr>
          <w:rFonts w:asciiTheme="minorHAnsi" w:hAnsiTheme="minorHAnsi"/>
        </w:rPr>
      </w:pPr>
    </w:p>
    <w:p w:rsidR="0028734F" w:rsidRPr="0028734F" w:rsidRDefault="0028734F" w:rsidP="00071E5B">
      <w:pPr>
        <w:ind w:left="1440"/>
        <w:rPr>
          <w:rFonts w:asciiTheme="minorHAnsi" w:hAnsiTheme="minorHAnsi"/>
        </w:rPr>
      </w:pPr>
    </w:p>
    <w:p w:rsidR="00FD2747" w:rsidRPr="00FD2747" w:rsidRDefault="005077A2" w:rsidP="00C1476B">
      <w:pPr>
        <w:pStyle w:val="ListParagraph"/>
        <w:spacing w:after="0"/>
        <w:ind w:left="720"/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 w:rsidR="007D5156">
        <w:rPr>
          <w:rFonts w:asciiTheme="minorHAnsi" w:hAnsiTheme="minorHAnsi"/>
          <w:b/>
        </w:rPr>
        <w:t xml:space="preserve"> </w:t>
      </w:r>
    </w:p>
    <w:p w:rsidR="00991EF8" w:rsidRPr="009004F5" w:rsidRDefault="00C537D0" w:rsidP="00145EDA">
      <w:pPr>
        <w:pStyle w:val="ListParagraph"/>
        <w:spacing w:after="0"/>
        <w:rPr>
          <w:rFonts w:asciiTheme="minorHAnsi" w:hAnsiTheme="minorHAnsi"/>
          <w:b/>
        </w:rPr>
      </w:pPr>
      <w:r w:rsidRPr="004B6BC4">
        <w:rPr>
          <w:rFonts w:asciiTheme="minorHAnsi" w:hAnsiTheme="minorHAnsi"/>
          <w:b/>
        </w:rPr>
        <w:t>*************************************************************</w:t>
      </w:r>
      <w:r w:rsidR="004B6BC4">
        <w:rPr>
          <w:rFonts w:asciiTheme="minorHAnsi" w:hAnsiTheme="minorHAnsi"/>
          <w:b/>
        </w:rPr>
        <w:t>************************</w:t>
      </w:r>
      <w:r w:rsidRPr="009004F5">
        <w:rPr>
          <w:rFonts w:asciiTheme="minorHAnsi" w:hAnsiTheme="minorHAnsi"/>
          <w:b/>
        </w:rPr>
        <w:t>Future</w:t>
      </w:r>
      <w:r w:rsidR="00D75B25" w:rsidRPr="009004F5">
        <w:rPr>
          <w:rFonts w:asciiTheme="minorHAnsi" w:hAnsiTheme="minorHAnsi"/>
          <w:b/>
        </w:rPr>
        <w:t xml:space="preserve"> Speakers &amp; Discussions</w:t>
      </w:r>
      <w:r w:rsidR="0075619C" w:rsidRPr="009004F5">
        <w:rPr>
          <w:rFonts w:asciiTheme="minorHAnsi" w:hAnsiTheme="minorHAnsi"/>
          <w:b/>
        </w:rPr>
        <w:t>*</w:t>
      </w:r>
    </w:p>
    <w:p w:rsidR="009E36DC" w:rsidRDefault="009E36DC" w:rsidP="009004F5">
      <w:pPr>
        <w:rPr>
          <w:rFonts w:asciiTheme="minorHAnsi" w:hAnsiTheme="minorHAnsi"/>
        </w:rPr>
      </w:pPr>
      <w:r w:rsidRPr="009004F5">
        <w:rPr>
          <w:rFonts w:asciiTheme="minorHAnsi" w:hAnsiTheme="minorHAnsi"/>
        </w:rPr>
        <w:t>February: Disability Management Update</w:t>
      </w:r>
      <w:r w:rsidR="009004F5">
        <w:rPr>
          <w:rFonts w:asciiTheme="minorHAnsi" w:hAnsiTheme="minorHAnsi"/>
        </w:rPr>
        <w:t>, FOA</w:t>
      </w:r>
      <w:r w:rsidR="002933E6" w:rsidRPr="009004F5">
        <w:rPr>
          <w:rFonts w:asciiTheme="minorHAnsi" w:hAnsiTheme="minorHAnsi"/>
        </w:rPr>
        <w:t xml:space="preserve"> Update with Kelly Ratliff</w:t>
      </w:r>
    </w:p>
    <w:p w:rsidR="009004F5" w:rsidRDefault="009004F5" w:rsidP="009004F5">
      <w:pPr>
        <w:rPr>
          <w:rFonts w:asciiTheme="minorHAnsi" w:hAnsiTheme="minorHAnsi"/>
        </w:rPr>
      </w:pPr>
      <w:r>
        <w:rPr>
          <w:rFonts w:asciiTheme="minorHAnsi" w:hAnsiTheme="minorHAnsi"/>
        </w:rPr>
        <w:t>March: Student Housing &amp; Dining Update</w:t>
      </w:r>
    </w:p>
    <w:p w:rsidR="009004F5" w:rsidRDefault="009004F5" w:rsidP="009004F5">
      <w:pPr>
        <w:rPr>
          <w:rFonts w:asciiTheme="minorHAnsi" w:hAnsiTheme="minorHAnsi"/>
        </w:rPr>
      </w:pPr>
      <w:r>
        <w:rPr>
          <w:rFonts w:asciiTheme="minorHAnsi" w:hAnsiTheme="minorHAnsi"/>
        </w:rPr>
        <w:t>April: Supervisor Effectiveness Task Force &amp; Performance Management</w:t>
      </w:r>
    </w:p>
    <w:p w:rsidR="009004F5" w:rsidRDefault="009004F5" w:rsidP="009004F5">
      <w:pPr>
        <w:ind w:left="720"/>
        <w:rPr>
          <w:rFonts w:asciiTheme="minorHAnsi" w:hAnsiTheme="minorHAnsi"/>
        </w:rPr>
      </w:pPr>
    </w:p>
    <w:p w:rsidR="009004F5" w:rsidRPr="009E36DC" w:rsidRDefault="009004F5" w:rsidP="009004F5">
      <w:pPr>
        <w:ind w:left="720"/>
        <w:rPr>
          <w:rFonts w:asciiTheme="minorHAnsi" w:hAnsiTheme="minorHAnsi"/>
        </w:rPr>
      </w:pPr>
    </w:p>
    <w:p w:rsidR="00555DDF" w:rsidRPr="0039419E" w:rsidRDefault="00555DDF" w:rsidP="00145EDA">
      <w:pPr>
        <w:pStyle w:val="ListParagraph"/>
        <w:spacing w:after="0"/>
        <w:rPr>
          <w:rFonts w:asciiTheme="minorHAnsi" w:hAnsiTheme="minorHAnsi"/>
        </w:rPr>
      </w:pPr>
    </w:p>
    <w:p w:rsidR="00991EF8" w:rsidRDefault="00991EF8" w:rsidP="00145EDA">
      <w:pPr>
        <w:pStyle w:val="ListParagraph"/>
        <w:spacing w:after="0"/>
        <w:rPr>
          <w:rFonts w:asciiTheme="minorHAnsi" w:hAnsiTheme="minorHAnsi"/>
          <w:b/>
        </w:rPr>
      </w:pPr>
    </w:p>
    <w:p w:rsidR="00991EF8" w:rsidRPr="00991EF8" w:rsidRDefault="00991EF8" w:rsidP="00145EDA">
      <w:pPr>
        <w:pStyle w:val="ListParagraph"/>
        <w:spacing w:after="0"/>
        <w:rPr>
          <w:rFonts w:asciiTheme="minorHAnsi" w:hAnsiTheme="minorHAnsi"/>
          <w:i/>
        </w:rPr>
      </w:pPr>
      <w:r w:rsidRPr="00991EF8">
        <w:rPr>
          <w:rFonts w:asciiTheme="minorHAnsi" w:hAnsiTheme="minorHAnsi"/>
          <w:i/>
        </w:rPr>
        <w:t>*subject to change</w:t>
      </w:r>
    </w:p>
    <w:p w:rsidR="00E22A95" w:rsidRDefault="00E22A95" w:rsidP="008850F0">
      <w:pPr>
        <w:pStyle w:val="Default"/>
        <w:spacing w:after="0" w:line="100" w:lineRule="atLeast"/>
        <w:rPr>
          <w:rFonts w:asciiTheme="minorHAnsi" w:hAnsiTheme="minorHAnsi"/>
          <w:b/>
          <w:u w:val="single"/>
        </w:rPr>
      </w:pPr>
    </w:p>
    <w:p w:rsidR="008850F0" w:rsidRDefault="008850F0" w:rsidP="008850F0">
      <w:pPr>
        <w:pStyle w:val="Default"/>
        <w:spacing w:after="0" w:line="100" w:lineRule="atLeast"/>
        <w:rPr>
          <w:rFonts w:asciiTheme="minorHAnsi" w:hAnsiTheme="minorHAnsi"/>
          <w:b/>
          <w:u w:val="single"/>
        </w:rPr>
      </w:pPr>
      <w:r w:rsidRPr="004B6BC4">
        <w:rPr>
          <w:rFonts w:asciiTheme="minorHAnsi" w:hAnsiTheme="minorHAnsi"/>
          <w:b/>
          <w:u w:val="single"/>
        </w:rPr>
        <w:t>Future meeting d</w:t>
      </w:r>
      <w:r w:rsidR="00EA0B3D">
        <w:rPr>
          <w:rFonts w:asciiTheme="minorHAnsi" w:hAnsiTheme="minorHAnsi"/>
          <w:b/>
          <w:u w:val="single"/>
        </w:rPr>
        <w:t>ates for Academic year 17-18</w:t>
      </w:r>
      <w:r w:rsidRPr="004B6BC4">
        <w:rPr>
          <w:rFonts w:asciiTheme="minorHAnsi" w:hAnsiTheme="minorHAnsi"/>
          <w:b/>
          <w:u w:val="single"/>
        </w:rPr>
        <w:t xml:space="preserve">: </w:t>
      </w:r>
    </w:p>
    <w:p w:rsidR="008850F0" w:rsidRDefault="008850F0" w:rsidP="008850F0">
      <w:pPr>
        <w:pStyle w:val="Default"/>
        <w:spacing w:after="0" w:line="100" w:lineRule="atLeast"/>
        <w:rPr>
          <w:rFonts w:asciiTheme="minorHAnsi" w:hAnsiTheme="minorHAnsi"/>
          <w:sz w:val="20"/>
          <w:szCs w:val="20"/>
        </w:rPr>
      </w:pPr>
      <w:r w:rsidRPr="004B6BC4">
        <w:rPr>
          <w:rFonts w:asciiTheme="minorHAnsi" w:hAnsiTheme="minorHAnsi"/>
          <w:sz w:val="20"/>
          <w:szCs w:val="20"/>
        </w:rPr>
        <w:t xml:space="preserve">All meetings will be held from 3:00-5:00 pm in 1207 Robert Mondavi Institute, South Building. </w:t>
      </w:r>
    </w:p>
    <w:p w:rsidR="005B4E7B" w:rsidRDefault="005B4E7B" w:rsidP="008850F0">
      <w:pPr>
        <w:pStyle w:val="Default"/>
        <w:spacing w:after="0" w:line="100" w:lineRule="atLeast"/>
        <w:rPr>
          <w:rFonts w:asciiTheme="minorHAnsi" w:hAnsiTheme="minorHAnsi"/>
          <w:sz w:val="20"/>
          <w:szCs w:val="20"/>
        </w:rPr>
      </w:pPr>
    </w:p>
    <w:p w:rsidR="00577D93" w:rsidRPr="004B6BC4" w:rsidRDefault="00577D93" w:rsidP="008850F0">
      <w:pPr>
        <w:pStyle w:val="Default"/>
        <w:spacing w:after="0" w:line="100" w:lineRule="atLeast"/>
        <w:rPr>
          <w:rFonts w:asciiTheme="minorHAnsi" w:hAnsiTheme="minorHAnsi"/>
          <w:sz w:val="20"/>
          <w:szCs w:val="20"/>
        </w:rPr>
      </w:pPr>
    </w:p>
    <w:tbl>
      <w:tblPr>
        <w:tblW w:w="8166" w:type="dxa"/>
        <w:tblInd w:w="1260" w:type="dxa"/>
        <w:tblLook w:val="04A0" w:firstRow="1" w:lastRow="0" w:firstColumn="1" w:lastColumn="0" w:noHBand="0" w:noVBand="1"/>
      </w:tblPr>
      <w:tblGrid>
        <w:gridCol w:w="6427"/>
        <w:gridCol w:w="505"/>
        <w:gridCol w:w="1541"/>
      </w:tblGrid>
      <w:tr w:rsidR="008850F0" w:rsidRPr="004B6BC4" w:rsidTr="00577D93">
        <w:trPr>
          <w:trHeight w:val="402"/>
        </w:trPr>
        <w:tc>
          <w:tcPr>
            <w:tcW w:w="6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tbl>
            <w:tblPr>
              <w:tblW w:w="6211" w:type="dxa"/>
              <w:tblLook w:val="04A0" w:firstRow="1" w:lastRow="0" w:firstColumn="1" w:lastColumn="0" w:noHBand="0" w:noVBand="1"/>
            </w:tblPr>
            <w:tblGrid>
              <w:gridCol w:w="2250"/>
              <w:gridCol w:w="3961"/>
            </w:tblGrid>
            <w:tr w:rsidR="0086089B" w:rsidRPr="00577D93" w:rsidTr="0086089B">
              <w:trPr>
                <w:trHeight w:val="300"/>
              </w:trPr>
              <w:tc>
                <w:tcPr>
                  <w:tcW w:w="6211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</w:tcPr>
                <w:tbl>
                  <w:tblPr>
                    <w:tblStyle w:val="TableGrid"/>
                    <w:tblW w:w="5985" w:type="dxa"/>
                    <w:tblLook w:val="04A0" w:firstRow="1" w:lastRow="0" w:firstColumn="1" w:lastColumn="0" w:noHBand="0" w:noVBand="1"/>
                  </w:tblPr>
                  <w:tblGrid>
                    <w:gridCol w:w="3147"/>
                    <w:gridCol w:w="2838"/>
                  </w:tblGrid>
                  <w:tr w:rsidR="009004F5" w:rsidTr="0086089B">
                    <w:tc>
                      <w:tcPr>
                        <w:tcW w:w="3147" w:type="dxa"/>
                      </w:tcPr>
                      <w:p w:rsidR="009004F5" w:rsidRPr="000F62FE" w:rsidRDefault="009004F5" w:rsidP="009E36DC">
                        <w:pPr>
                          <w:rPr>
                            <w:rFonts w:cs="Calibri"/>
                            <w:color w:val="000000"/>
                          </w:rPr>
                        </w:pPr>
                        <w:r>
                          <w:t>January 18, 2018*</w:t>
                        </w:r>
                      </w:p>
                    </w:tc>
                    <w:tc>
                      <w:tcPr>
                        <w:tcW w:w="2838" w:type="dxa"/>
                      </w:tcPr>
                      <w:p w:rsidR="009004F5" w:rsidRDefault="009004F5" w:rsidP="0086089B">
                        <w:r>
                          <w:t>April 19, 2018</w:t>
                        </w:r>
                      </w:p>
                    </w:tc>
                  </w:tr>
                  <w:tr w:rsidR="009004F5" w:rsidTr="0086089B">
                    <w:tc>
                      <w:tcPr>
                        <w:tcW w:w="3147" w:type="dxa"/>
                      </w:tcPr>
                      <w:p w:rsidR="009004F5" w:rsidRPr="000F62FE" w:rsidRDefault="009004F5" w:rsidP="0086089B">
                        <w:pPr>
                          <w:rPr>
                            <w:rFonts w:cs="Calibri"/>
                            <w:color w:val="000000"/>
                          </w:rPr>
                        </w:pPr>
                        <w:r>
                          <w:t>February 15, 2018</w:t>
                        </w:r>
                      </w:p>
                    </w:tc>
                    <w:tc>
                      <w:tcPr>
                        <w:tcW w:w="2838" w:type="dxa"/>
                      </w:tcPr>
                      <w:p w:rsidR="009004F5" w:rsidRDefault="009004F5" w:rsidP="0086089B">
                        <w:r>
                          <w:t>May 17, 2018</w:t>
                        </w:r>
                      </w:p>
                    </w:tc>
                  </w:tr>
                  <w:tr w:rsidR="009004F5" w:rsidTr="0086089B">
                    <w:tc>
                      <w:tcPr>
                        <w:tcW w:w="3147" w:type="dxa"/>
                      </w:tcPr>
                      <w:p w:rsidR="009004F5" w:rsidRDefault="009004F5" w:rsidP="0086089B">
                        <w:r>
                          <w:t>March 15, 2018</w:t>
                        </w:r>
                      </w:p>
                    </w:tc>
                    <w:tc>
                      <w:tcPr>
                        <w:tcW w:w="2838" w:type="dxa"/>
                      </w:tcPr>
                      <w:p w:rsidR="009004F5" w:rsidRDefault="009004F5" w:rsidP="0086089B">
                        <w:r>
                          <w:t>June 21, 2018</w:t>
                        </w:r>
                      </w:p>
                    </w:tc>
                  </w:tr>
                </w:tbl>
                <w:p w:rsidR="0086089B" w:rsidRPr="00577D93" w:rsidRDefault="0086089B" w:rsidP="00E10045">
                  <w:pPr>
                    <w:rPr>
                      <w:color w:val="000000"/>
                    </w:rPr>
                  </w:pPr>
                </w:p>
              </w:tc>
            </w:tr>
            <w:tr w:rsidR="0086089B" w:rsidRPr="00577D93" w:rsidTr="0086089B">
              <w:trPr>
                <w:gridAfter w:val="1"/>
                <w:wAfter w:w="3961" w:type="dxa"/>
                <w:trHeight w:val="300"/>
              </w:trPr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6089B" w:rsidRPr="00577D93" w:rsidRDefault="0086089B" w:rsidP="0039764F">
                  <w:pPr>
                    <w:rPr>
                      <w:color w:val="000000"/>
                    </w:rPr>
                  </w:pPr>
                </w:p>
              </w:tc>
            </w:tr>
            <w:tr w:rsidR="0086089B" w:rsidRPr="00577D93" w:rsidTr="0086089B">
              <w:trPr>
                <w:gridAfter w:val="1"/>
                <w:wAfter w:w="3961" w:type="dxa"/>
                <w:trHeight w:val="60"/>
              </w:trPr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6089B" w:rsidRPr="00577D93" w:rsidRDefault="0086089B" w:rsidP="0039764F">
                  <w:pPr>
                    <w:rPr>
                      <w:color w:val="000000"/>
                    </w:rPr>
                  </w:pPr>
                </w:p>
              </w:tc>
            </w:tr>
            <w:tr w:rsidR="0086089B" w:rsidRPr="00577D93" w:rsidTr="0086089B">
              <w:trPr>
                <w:gridAfter w:val="1"/>
                <w:wAfter w:w="3961" w:type="dxa"/>
                <w:trHeight w:val="300"/>
              </w:trPr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</w:tcPr>
                <w:p w:rsidR="0086089B" w:rsidRPr="00577D93" w:rsidRDefault="0086089B" w:rsidP="0039764F">
                  <w:pPr>
                    <w:rPr>
                      <w:color w:val="000000"/>
                    </w:rPr>
                  </w:pPr>
                </w:p>
              </w:tc>
            </w:tr>
          </w:tbl>
          <w:p w:rsidR="008850F0" w:rsidRPr="004B6BC4" w:rsidRDefault="008850F0" w:rsidP="00184EF1">
            <w:pPr>
              <w:rPr>
                <w:rFonts w:asciiTheme="minorHAnsi" w:hAnsiTheme="minorHAnsi"/>
                <w:color w:val="000000"/>
                <w:sz w:val="20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850F0" w:rsidRPr="004B6BC4" w:rsidRDefault="008850F0" w:rsidP="00184EF1">
            <w:pPr>
              <w:rPr>
                <w:rFonts w:asciiTheme="minorHAnsi" w:hAnsiTheme="minorHAnsi"/>
                <w:color w:val="000000"/>
                <w:sz w:val="20"/>
                <w:szCs w:val="20"/>
              </w:rPr>
            </w:pPr>
          </w:p>
        </w:tc>
        <w:tc>
          <w:tcPr>
            <w:tcW w:w="15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850F0" w:rsidRPr="004B6BC4" w:rsidRDefault="008850F0" w:rsidP="00184EF1">
            <w:pPr>
              <w:rPr>
                <w:rFonts w:asciiTheme="minorHAnsi" w:hAnsiTheme="minorHAnsi"/>
                <w:color w:val="000000"/>
                <w:sz w:val="20"/>
                <w:szCs w:val="20"/>
              </w:rPr>
            </w:pPr>
          </w:p>
        </w:tc>
      </w:tr>
    </w:tbl>
    <w:p w:rsidR="000D68F8" w:rsidRDefault="000D68F8" w:rsidP="00C537D0">
      <w:pPr>
        <w:rPr>
          <w:rFonts w:asciiTheme="minorHAnsi" w:hAnsiTheme="minorHAnsi"/>
          <w:b/>
          <w:sz w:val="24"/>
          <w:szCs w:val="24"/>
        </w:rPr>
      </w:pPr>
    </w:p>
    <w:p w:rsidR="000D68F8" w:rsidRDefault="000D68F8" w:rsidP="00C537D0">
      <w:pPr>
        <w:rPr>
          <w:rFonts w:asciiTheme="minorHAnsi" w:hAnsiTheme="minorHAnsi"/>
          <w:b/>
          <w:sz w:val="24"/>
          <w:szCs w:val="24"/>
        </w:rPr>
      </w:pPr>
    </w:p>
    <w:p w:rsidR="000D68F8" w:rsidRDefault="000D68F8" w:rsidP="00C537D0">
      <w:pPr>
        <w:rPr>
          <w:rFonts w:asciiTheme="minorHAnsi" w:hAnsiTheme="minorHAnsi"/>
          <w:b/>
          <w:sz w:val="24"/>
          <w:szCs w:val="24"/>
        </w:rPr>
      </w:pPr>
    </w:p>
    <w:p w:rsidR="000D68F8" w:rsidRDefault="000D68F8" w:rsidP="00C537D0">
      <w:pPr>
        <w:rPr>
          <w:rFonts w:asciiTheme="minorHAnsi" w:hAnsiTheme="minorHAnsi"/>
          <w:b/>
          <w:sz w:val="24"/>
          <w:szCs w:val="24"/>
        </w:rPr>
      </w:pPr>
    </w:p>
    <w:p w:rsidR="00217F5C" w:rsidRPr="007000CB" w:rsidRDefault="00217F5C" w:rsidP="00C537D0">
      <w:pPr>
        <w:rPr>
          <w:rFonts w:asciiTheme="minorHAnsi" w:hAnsiTheme="minorHAnsi"/>
          <w:sz w:val="24"/>
          <w:szCs w:val="24"/>
        </w:rPr>
      </w:pPr>
    </w:p>
    <w:tbl>
      <w:tblPr>
        <w:tblStyle w:val="TableGrid"/>
        <w:tblW w:w="0" w:type="auto"/>
        <w:jc w:val="center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4675"/>
        <w:gridCol w:w="4675"/>
      </w:tblGrid>
      <w:tr w:rsidR="00136AD7" w:rsidTr="004905A1">
        <w:trPr>
          <w:trHeight w:val="4832"/>
          <w:jc w:val="center"/>
        </w:trPr>
        <w:tc>
          <w:tcPr>
            <w:tcW w:w="4675" w:type="dxa"/>
          </w:tcPr>
          <w:p w:rsidR="00136AD7" w:rsidRDefault="00136AD7" w:rsidP="00184EF1">
            <w:pPr>
              <w:pStyle w:val="Default"/>
              <w:spacing w:line="100" w:lineRule="atLeast"/>
              <w:rPr>
                <w:rFonts w:asciiTheme="majorHAnsi" w:hAnsiTheme="majorHAnsi"/>
                <w:b/>
                <w:sz w:val="24"/>
                <w:szCs w:val="24"/>
              </w:rPr>
            </w:pPr>
            <w:r w:rsidRPr="00391E00">
              <w:rPr>
                <w:rFonts w:asciiTheme="minorHAnsi" w:hAnsiTheme="minorHAnsi"/>
                <w:b/>
                <w:u w:val="single"/>
              </w:rPr>
              <w:lastRenderedPageBreak/>
              <w:t>AADI</w:t>
            </w:r>
            <w:r w:rsidR="00C149A5">
              <w:rPr>
                <w:rFonts w:asciiTheme="majorHAnsi" w:hAnsiTheme="majorHAnsi"/>
                <w:b/>
                <w:sz w:val="24"/>
                <w:szCs w:val="24"/>
              </w:rPr>
              <w:t xml:space="preserve">  </w:t>
            </w:r>
          </w:p>
          <w:p w:rsidR="00C149A5" w:rsidRPr="00C149A5" w:rsidRDefault="002933E6" w:rsidP="00184EF1">
            <w:pPr>
              <w:pStyle w:val="Default"/>
              <w:spacing w:line="100" w:lineRule="atLeast"/>
              <w:rPr>
                <w:rFonts w:asciiTheme="majorHAnsi" w:hAnsiTheme="majorHAnsi"/>
                <w:b/>
                <w:sz w:val="24"/>
                <w:szCs w:val="24"/>
              </w:rPr>
            </w:pPr>
            <w:r>
              <w:t>No Update</w:t>
            </w:r>
          </w:p>
          <w:p w:rsidR="00136AD7" w:rsidRPr="006C61E1" w:rsidRDefault="00136AD7" w:rsidP="00184EF1">
            <w:pPr>
              <w:rPr>
                <w:rFonts w:asciiTheme="minorHAnsi" w:hAnsiTheme="minorHAnsi"/>
                <w:b/>
                <w:u w:val="single"/>
              </w:rPr>
            </w:pPr>
            <w:r w:rsidRPr="006C61E1">
              <w:rPr>
                <w:rFonts w:asciiTheme="minorHAnsi" w:hAnsiTheme="minorHAnsi"/>
                <w:b/>
                <w:u w:val="single"/>
              </w:rPr>
              <w:t>ADMAN Conference</w:t>
            </w:r>
          </w:p>
          <w:p w:rsidR="00010209" w:rsidRPr="006704DB" w:rsidRDefault="006704DB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 xml:space="preserve">No </w:t>
            </w:r>
            <w:r w:rsidR="00087CAE">
              <w:rPr>
                <w:rFonts w:asciiTheme="minorHAnsi" w:hAnsiTheme="minorHAnsi"/>
              </w:rPr>
              <w:t>Meeting</w:t>
            </w:r>
          </w:p>
          <w:p w:rsidR="007734BC" w:rsidRDefault="00D75FB9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b/>
                <w:u w:val="single"/>
              </w:rPr>
              <w:t>AggieBudget</w:t>
            </w:r>
          </w:p>
          <w:p w:rsidR="00577D93" w:rsidRDefault="002933E6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:rsidR="00D75FB9" w:rsidRPr="00391E00" w:rsidRDefault="00D75FB9" w:rsidP="00D75FB9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b/>
                <w:u w:val="single"/>
              </w:rPr>
              <w:t xml:space="preserve">AMP (formerly </w:t>
            </w:r>
            <w:r w:rsidRPr="00391E00">
              <w:rPr>
                <w:rFonts w:asciiTheme="minorHAnsi" w:hAnsiTheme="minorHAnsi"/>
                <w:b/>
                <w:u w:val="single"/>
              </w:rPr>
              <w:t>ABOG</w:t>
            </w:r>
            <w:r w:rsidRPr="00391E00">
              <w:rPr>
                <w:rFonts w:asciiTheme="minorHAnsi" w:hAnsiTheme="minorHAnsi"/>
              </w:rPr>
              <w:t xml:space="preserve"> </w:t>
            </w:r>
            <w:r>
              <w:rPr>
                <w:rFonts w:asciiTheme="minorHAnsi" w:hAnsiTheme="minorHAnsi"/>
              </w:rPr>
              <w:t>)</w:t>
            </w:r>
          </w:p>
          <w:p w:rsidR="00D75FB9" w:rsidRPr="00D75FB9" w:rsidRDefault="002933E6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:rsidR="00136AD7" w:rsidRPr="004B6BC4" w:rsidRDefault="00136AD7" w:rsidP="00184EF1">
            <w:pPr>
              <w:widowControl w:val="0"/>
              <w:autoSpaceDE w:val="0"/>
              <w:autoSpaceDN w:val="0"/>
              <w:adjustRightInd w:val="0"/>
              <w:rPr>
                <w:rFonts w:asciiTheme="minorHAnsi" w:hAnsiTheme="minorHAnsi"/>
                <w:b/>
              </w:rPr>
            </w:pPr>
            <w:r w:rsidRPr="004B6BC4">
              <w:rPr>
                <w:rFonts w:asciiTheme="minorHAnsi" w:hAnsiTheme="minorHAnsi"/>
                <w:b/>
                <w:u w:val="single"/>
              </w:rPr>
              <w:t xml:space="preserve">CCC&amp;D: </w:t>
            </w:r>
            <w:r w:rsidRPr="004B6BC4">
              <w:rPr>
                <w:rFonts w:asciiTheme="minorHAnsi" w:hAnsiTheme="minorHAnsi"/>
                <w:b/>
              </w:rPr>
              <w:t xml:space="preserve"> </w:t>
            </w:r>
          </w:p>
          <w:p w:rsidR="00136AD7" w:rsidRDefault="00136AD7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:rsidR="00176D43" w:rsidRDefault="00176D43" w:rsidP="00184EF1">
            <w:pPr>
              <w:pStyle w:val="Default"/>
              <w:spacing w:line="100" w:lineRule="atLeast"/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  <w:b/>
                <w:u w:val="single"/>
              </w:rPr>
              <w:t>Cayuse</w:t>
            </w:r>
          </w:p>
          <w:p w:rsidR="00176D43" w:rsidRPr="00E10045" w:rsidRDefault="00E10045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 w:rsidRPr="00E10045">
              <w:rPr>
                <w:rFonts w:asciiTheme="minorHAnsi" w:hAnsiTheme="minorHAnsi"/>
              </w:rPr>
              <w:t>No Update</w:t>
            </w:r>
          </w:p>
          <w:p w:rsidR="000D2DEA" w:rsidRPr="004B6BC4" w:rsidRDefault="000D2DEA" w:rsidP="000D2DEA">
            <w:pPr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  <w:b/>
                <w:u w:val="single"/>
              </w:rPr>
              <w:t>Canvas</w:t>
            </w:r>
          </w:p>
          <w:p w:rsidR="00136AD7" w:rsidRPr="004937D2" w:rsidRDefault="00991EF8" w:rsidP="004937D2">
            <w:pPr>
              <w:pStyle w:val="Default"/>
              <w:spacing w:line="100" w:lineRule="atLeast"/>
              <w:rPr>
                <w:rFonts w:asciiTheme="minorHAnsi" w:hAnsiTheme="minorHAnsi"/>
                <w:b/>
                <w:szCs w:val="24"/>
                <w:u w:val="single"/>
              </w:rPr>
            </w:pPr>
            <w:r>
              <w:t>No Update</w:t>
            </w:r>
          </w:p>
          <w:p w:rsidR="002933E6" w:rsidRDefault="002933E6" w:rsidP="002933E6">
            <w:pPr>
              <w:rPr>
                <w:rFonts w:asciiTheme="minorHAnsi" w:hAnsiTheme="minorHAnsi"/>
                <w:b/>
                <w:u w:val="single"/>
              </w:rPr>
            </w:pPr>
            <w:r w:rsidRPr="004B6BC4">
              <w:rPr>
                <w:rFonts w:asciiTheme="minorHAnsi" w:hAnsiTheme="minorHAnsi"/>
                <w:b/>
                <w:u w:val="single"/>
              </w:rPr>
              <w:t>FIS Update</w:t>
            </w:r>
          </w:p>
          <w:p w:rsidR="002933E6" w:rsidRDefault="002933E6" w:rsidP="002933E6">
            <w:pPr>
              <w:widowControl w:val="0"/>
              <w:autoSpaceDE w:val="0"/>
              <w:autoSpaceDN w:val="0"/>
              <w:adjustRightInd w:val="0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:rsidR="0039419E" w:rsidRPr="00690E1D" w:rsidRDefault="0039419E" w:rsidP="00C149A5">
            <w:pPr>
              <w:rPr>
                <w:rFonts w:asciiTheme="minorHAnsi" w:hAnsiTheme="minorHAnsi"/>
              </w:rPr>
            </w:pPr>
          </w:p>
        </w:tc>
        <w:tc>
          <w:tcPr>
            <w:tcW w:w="4675" w:type="dxa"/>
          </w:tcPr>
          <w:p w:rsidR="000D68F8" w:rsidRPr="004B6BC4" w:rsidRDefault="000D68F8" w:rsidP="000D68F8">
            <w:pPr>
              <w:widowControl w:val="0"/>
              <w:autoSpaceDE w:val="0"/>
              <w:autoSpaceDN w:val="0"/>
              <w:adjustRightInd w:val="0"/>
              <w:rPr>
                <w:rFonts w:asciiTheme="minorHAnsi" w:hAnsiTheme="minorHAnsi"/>
                <w:b/>
                <w:u w:val="single"/>
              </w:rPr>
            </w:pPr>
            <w:r w:rsidRPr="004B6BC4">
              <w:rPr>
                <w:rFonts w:asciiTheme="minorHAnsi" w:hAnsiTheme="minorHAnsi"/>
                <w:b/>
                <w:u w:val="single"/>
              </w:rPr>
              <w:t>HRAC</w:t>
            </w:r>
          </w:p>
          <w:p w:rsidR="000D68F8" w:rsidRDefault="004937D2" w:rsidP="000D68F8">
            <w:pPr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</w:rPr>
              <w:t>No Update</w:t>
            </w:r>
          </w:p>
          <w:p w:rsidR="00684FC4" w:rsidRDefault="00684FC4" w:rsidP="00684FC4">
            <w:pPr>
              <w:rPr>
                <w:rFonts w:asciiTheme="minorHAnsi" w:hAnsiTheme="minorHAnsi"/>
                <w:b/>
                <w:u w:val="single"/>
              </w:rPr>
            </w:pPr>
            <w:r w:rsidRPr="006C61E1">
              <w:rPr>
                <w:rFonts w:asciiTheme="minorHAnsi" w:hAnsiTheme="minorHAnsi"/>
                <w:b/>
                <w:u w:val="single"/>
              </w:rPr>
              <w:t>IT-Security/IT-Services</w:t>
            </w:r>
          </w:p>
          <w:p w:rsidR="00684FC4" w:rsidRDefault="009004F5" w:rsidP="00684FC4">
            <w:pPr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</w:rPr>
              <w:t>No Update</w:t>
            </w:r>
          </w:p>
          <w:p w:rsidR="00AC7FD6" w:rsidRDefault="00AC7FD6" w:rsidP="0098113A">
            <w:pPr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  <w:b/>
                <w:u w:val="single"/>
              </w:rPr>
              <w:t>IPA</w:t>
            </w:r>
          </w:p>
          <w:p w:rsidR="0098113A" w:rsidRPr="007000CB" w:rsidRDefault="002933E6" w:rsidP="00AC7FD6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:rsidR="00136AD7" w:rsidRPr="006C61E1" w:rsidRDefault="00136AD7" w:rsidP="00184EF1">
            <w:pPr>
              <w:pStyle w:val="Default"/>
              <w:spacing w:line="100" w:lineRule="atLeast"/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  <w:b/>
                <w:u w:val="single"/>
              </w:rPr>
              <w:t>SDAAC</w:t>
            </w:r>
          </w:p>
          <w:p w:rsidR="00136AD7" w:rsidRDefault="00601D39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:rsidR="00D75FB9" w:rsidRDefault="00D75FB9" w:rsidP="00D75FB9">
            <w:pPr>
              <w:widowControl w:val="0"/>
              <w:autoSpaceDE w:val="0"/>
              <w:autoSpaceDN w:val="0"/>
              <w:adjustRightInd w:val="0"/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  <w:b/>
                <w:u w:val="single"/>
              </w:rPr>
              <w:t>SPARK (formerly Kuali Coeus)</w:t>
            </w:r>
          </w:p>
          <w:p w:rsidR="00136AD7" w:rsidRPr="00A328C7" w:rsidRDefault="00A328C7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:rsidR="00136AD7" w:rsidRPr="006C61E1" w:rsidRDefault="00136AD7" w:rsidP="00184EF1">
            <w:pPr>
              <w:pStyle w:val="Default"/>
              <w:spacing w:line="100" w:lineRule="atLeast"/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  <w:b/>
                <w:u w:val="single"/>
              </w:rPr>
              <w:t>Staff Assembly</w:t>
            </w:r>
          </w:p>
          <w:p w:rsidR="00136AD7" w:rsidRPr="00391E00" w:rsidRDefault="0039764F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:rsidR="00136AD7" w:rsidRPr="006C61E1" w:rsidRDefault="00136AD7" w:rsidP="00184EF1">
            <w:pPr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  <w:b/>
                <w:u w:val="single"/>
              </w:rPr>
              <w:t>UCPath</w:t>
            </w:r>
            <w:r w:rsidR="00AC7FD6">
              <w:rPr>
                <w:rFonts w:asciiTheme="minorHAnsi" w:hAnsiTheme="minorHAnsi"/>
                <w:b/>
                <w:u w:val="single"/>
              </w:rPr>
              <w:t xml:space="preserve"> Steering Committee</w:t>
            </w:r>
          </w:p>
          <w:p w:rsidR="00AC7FD6" w:rsidRPr="00CC1CE6" w:rsidRDefault="002933E6" w:rsidP="00AC7FD6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:rsidR="00136AD7" w:rsidRPr="004937D2" w:rsidRDefault="00136AD7" w:rsidP="004937D2">
            <w:pPr>
              <w:widowControl w:val="0"/>
              <w:autoSpaceDE w:val="0"/>
              <w:autoSpaceDN w:val="0"/>
              <w:adjustRightInd w:val="0"/>
              <w:rPr>
                <w:rFonts w:asciiTheme="minorHAnsi" w:hAnsiTheme="minorHAnsi"/>
                <w:b/>
                <w:u w:val="single"/>
              </w:rPr>
            </w:pPr>
          </w:p>
        </w:tc>
      </w:tr>
    </w:tbl>
    <w:p w:rsidR="0039039D" w:rsidRPr="00391E00" w:rsidRDefault="0039039D" w:rsidP="0039039D">
      <w:pPr>
        <w:pStyle w:val="Default"/>
        <w:spacing w:after="0" w:line="100" w:lineRule="atLeast"/>
        <w:rPr>
          <w:rFonts w:asciiTheme="minorHAnsi" w:hAnsiTheme="minorHAnsi"/>
        </w:rPr>
      </w:pPr>
    </w:p>
    <w:tbl>
      <w:tblPr>
        <w:tblW w:w="0" w:type="auto"/>
        <w:jc w:val="center"/>
        <w:tblBorders>
          <w:top w:val="single" w:sz="4" w:space="0" w:color="000001"/>
          <w:left w:val="single" w:sz="4" w:space="0" w:color="000001"/>
          <w:bottom w:val="single" w:sz="4" w:space="0" w:color="000001"/>
          <w:right w:val="single" w:sz="4" w:space="0" w:color="000001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203"/>
        <w:gridCol w:w="4589"/>
      </w:tblGrid>
      <w:tr w:rsidR="00217F5C" w:rsidRPr="004B6BC4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BFBFB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bookmarkStart w:id="0" w:name="_Hlk448921436"/>
            <w:r w:rsidRPr="004B6BC4">
              <w:rPr>
                <w:rFonts w:asciiTheme="minorHAnsi" w:hAnsiTheme="minorHAnsi"/>
              </w:rPr>
              <w:tab/>
            </w:r>
            <w:r w:rsidRPr="004B6BC4">
              <w:rPr>
                <w:rFonts w:asciiTheme="minorHAnsi" w:hAnsiTheme="minorHAnsi"/>
                <w:b/>
              </w:rPr>
              <w:t>Committee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BFBFB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  <w:b/>
              </w:rPr>
              <w:t>Representative(s)</w:t>
            </w:r>
          </w:p>
        </w:tc>
      </w:tr>
      <w:tr w:rsidR="00217F5C" w:rsidRPr="004B6BC4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AADI (Administrative Application Development Init</w:t>
            </w:r>
            <w:r w:rsidR="006C61E1">
              <w:rPr>
                <w:rFonts w:asciiTheme="minorHAnsi" w:hAnsiTheme="minorHAnsi"/>
              </w:rPr>
              <w:t>iative</w:t>
            </w:r>
            <w:r w:rsidRPr="004B6BC4">
              <w:rPr>
                <w:rFonts w:asciiTheme="minorHAnsi" w:hAnsiTheme="minorHAnsi"/>
              </w:rPr>
              <w:t>)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Tracy Lad</w:t>
            </w:r>
            <w:r w:rsidR="006831DC">
              <w:rPr>
                <w:rFonts w:asciiTheme="minorHAnsi" w:hAnsiTheme="minorHAnsi"/>
              </w:rPr>
              <w:t>e/</w:t>
            </w:r>
            <w:r w:rsidR="00FF3745">
              <w:rPr>
                <w:rFonts w:asciiTheme="minorHAnsi" w:hAnsiTheme="minorHAnsi"/>
              </w:rPr>
              <w:t>Jennifer Radke</w:t>
            </w:r>
            <w:r w:rsidRPr="004B6BC4">
              <w:rPr>
                <w:rFonts w:asciiTheme="minorHAnsi" w:hAnsiTheme="minorHAnsi"/>
              </w:rPr>
              <w:t>/Meshell Louderman</w:t>
            </w:r>
          </w:p>
        </w:tc>
      </w:tr>
      <w:tr w:rsidR="00197956" w:rsidRPr="004B6BC4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7956" w:rsidRPr="004B6BC4" w:rsidRDefault="00197956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ADMAN Conference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7956" w:rsidRPr="004B6BC4" w:rsidRDefault="000D68F8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Julie Hirota</w:t>
            </w:r>
          </w:p>
        </w:tc>
      </w:tr>
      <w:tr w:rsidR="006704DB" w:rsidRPr="004B6BC4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AggieBudget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Gladis Lopez-Lytle</w:t>
            </w:r>
          </w:p>
        </w:tc>
      </w:tr>
      <w:tr w:rsidR="006704DB" w:rsidRPr="004B6BC4" w:rsidTr="008F1BCF">
        <w:trPr>
          <w:jc w:val="center"/>
        </w:trPr>
        <w:tc>
          <w:tcPr>
            <w:tcW w:w="420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AMP (</w:t>
            </w:r>
            <w:r w:rsidRPr="00D75FB9">
              <w:rPr>
                <w:rFonts w:asciiTheme="minorHAnsi" w:hAnsiTheme="minorHAnsi"/>
                <w:i/>
              </w:rPr>
              <w:t>formerly ABOG)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Lourdes Gomez</w:t>
            </w:r>
            <w:r w:rsidR="000D68F8">
              <w:rPr>
                <w:rFonts w:asciiTheme="minorHAnsi" w:hAnsiTheme="minorHAnsi"/>
              </w:rPr>
              <w:t xml:space="preserve"> &amp; Julienne DeGeyter</w:t>
            </w:r>
          </w:p>
        </w:tc>
      </w:tr>
      <w:tr w:rsidR="006704DB" w:rsidRPr="004B6BC4" w:rsidTr="008F1BCF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Pr="004B6BC4" w:rsidRDefault="006704DB" w:rsidP="00565307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 xml:space="preserve">CCC&amp;D </w:t>
            </w:r>
            <w:r w:rsidRPr="00727450">
              <w:rPr>
                <w:rFonts w:asciiTheme="minorHAnsi" w:hAnsiTheme="minorHAnsi"/>
                <w:sz w:val="16"/>
                <w:szCs w:val="16"/>
              </w:rPr>
              <w:t>(Campus Council on Community and Diversity)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Pr="004B6BC4" w:rsidRDefault="006704DB" w:rsidP="00565307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Tammy McNiff</w:t>
            </w:r>
          </w:p>
        </w:tc>
        <w:bookmarkStart w:id="1" w:name="_GoBack"/>
        <w:bookmarkEnd w:id="1"/>
      </w:tr>
      <w:tr w:rsidR="006704DB" w:rsidRPr="004B6BC4" w:rsidTr="008F1BCF">
        <w:trPr>
          <w:jc w:val="center"/>
        </w:trPr>
        <w:tc>
          <w:tcPr>
            <w:tcW w:w="420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Canvas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Mary Macias/Marina Rumiansev</w:t>
            </w:r>
          </w:p>
        </w:tc>
      </w:tr>
      <w:tr w:rsidR="006704DB" w:rsidRPr="004B6BC4" w:rsidTr="008F1BCF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Pr="004B6BC4" w:rsidRDefault="006704DB" w:rsidP="00185341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FIS Steering Committee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Pr="004B6BC4" w:rsidRDefault="006704DB" w:rsidP="00185341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Karen Nofziger</w:t>
            </w:r>
          </w:p>
        </w:tc>
      </w:tr>
      <w:tr w:rsidR="006704DB" w:rsidRPr="004B6BC4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HRAC &amp; HRIC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Rosemary Martin-Ocampo</w:t>
            </w:r>
          </w:p>
        </w:tc>
      </w:tr>
      <w:tr w:rsidR="006704DB" w:rsidRPr="004B6BC4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IT-Security &amp; IT-Services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Tracy Lade</w:t>
            </w:r>
          </w:p>
        </w:tc>
      </w:tr>
      <w:tr w:rsidR="006704DB" w:rsidRPr="004B6BC4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IPA (</w:t>
            </w:r>
            <w:r w:rsidRPr="00727450">
              <w:rPr>
                <w:rFonts w:asciiTheme="minorHAnsi" w:hAnsiTheme="minorHAnsi"/>
                <w:sz w:val="16"/>
                <w:szCs w:val="16"/>
              </w:rPr>
              <w:t>Instructional Planning &amp; Administration)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</w:p>
        </w:tc>
      </w:tr>
      <w:tr w:rsidR="006704DB" w:rsidRPr="004B6BC4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SDAAC</w:t>
            </w:r>
            <w:r w:rsidRPr="00727450">
              <w:rPr>
                <w:rFonts w:asciiTheme="minorHAnsi" w:hAnsiTheme="minorHAnsi"/>
                <w:sz w:val="16"/>
                <w:szCs w:val="16"/>
              </w:rPr>
              <w:t xml:space="preserve"> (Staff Diversity Administrative Advisory Committee)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Brenda Scalzi</w:t>
            </w:r>
          </w:p>
        </w:tc>
      </w:tr>
      <w:tr w:rsidR="006704DB" w:rsidRPr="004B6BC4" w:rsidTr="008F1BCF">
        <w:trPr>
          <w:jc w:val="center"/>
        </w:trPr>
        <w:tc>
          <w:tcPr>
            <w:tcW w:w="420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 xml:space="preserve">SPARK </w:t>
            </w:r>
            <w:r w:rsidRPr="00D75FB9">
              <w:rPr>
                <w:rFonts w:asciiTheme="minorHAnsi" w:hAnsiTheme="minorHAnsi"/>
                <w:i/>
              </w:rPr>
              <w:t>(formerly Kuali Coeus)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 xml:space="preserve">Dee Madderra </w:t>
            </w:r>
          </w:p>
        </w:tc>
      </w:tr>
      <w:tr w:rsidR="006704DB" w:rsidRPr="004B6BC4" w:rsidTr="00D75FB9">
        <w:trPr>
          <w:jc w:val="center"/>
        </w:trPr>
        <w:tc>
          <w:tcPr>
            <w:tcW w:w="420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Pr="004B6BC4" w:rsidRDefault="006704DB" w:rsidP="00565307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Staff Assembly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Pr="004B6BC4" w:rsidRDefault="006704DB" w:rsidP="00565307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Jessica Potts</w:t>
            </w:r>
          </w:p>
        </w:tc>
      </w:tr>
      <w:tr w:rsidR="006704DB" w:rsidRPr="004B6BC4" w:rsidTr="008F1BCF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Pr="004B6BC4" w:rsidRDefault="006704DB" w:rsidP="00DF498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UC Path Steering Committee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Pr="004B6BC4" w:rsidRDefault="006704DB" w:rsidP="00DF498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Susan Sainz/Meshell Louderman</w:t>
            </w:r>
          </w:p>
        </w:tc>
      </w:tr>
      <w:bookmarkEnd w:id="0"/>
    </w:tbl>
    <w:p w:rsidR="00217F5C" w:rsidRPr="004B6BC4" w:rsidRDefault="00217F5C" w:rsidP="00727450">
      <w:pPr>
        <w:rPr>
          <w:rFonts w:asciiTheme="minorHAnsi" w:hAnsiTheme="minorHAnsi"/>
        </w:rPr>
      </w:pPr>
    </w:p>
    <w:sectPr w:rsidR="00217F5C" w:rsidRPr="004B6BC4" w:rsidSect="008E25CA">
      <w:footerReference w:type="default" r:id="rId15"/>
      <w:pgSz w:w="12240" w:h="15840"/>
      <w:pgMar w:top="720" w:right="1440" w:bottom="72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A3344" w:rsidRDefault="007A3344" w:rsidP="00863FF4">
      <w:r>
        <w:separator/>
      </w:r>
    </w:p>
  </w:endnote>
  <w:endnote w:type="continuationSeparator" w:id="0">
    <w:p w:rsidR="007A3344" w:rsidRDefault="007A3344" w:rsidP="00863FF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736855815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4B6441" w:rsidRDefault="004B6441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328C7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4B6441" w:rsidRDefault="004B644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A3344" w:rsidRDefault="007A3344" w:rsidP="00863FF4">
      <w:r>
        <w:separator/>
      </w:r>
    </w:p>
  </w:footnote>
  <w:footnote w:type="continuationSeparator" w:id="0">
    <w:p w:rsidR="007A3344" w:rsidRDefault="007A3344" w:rsidP="00863FF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657782"/>
    <w:multiLevelType w:val="hybridMultilevel"/>
    <w:tmpl w:val="2B3AB2E0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" w15:restartNumberingAfterBreak="0">
    <w:nsid w:val="14326F3D"/>
    <w:multiLevelType w:val="hybridMultilevel"/>
    <w:tmpl w:val="7A14E2EC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" w15:restartNumberingAfterBreak="0">
    <w:nsid w:val="1B4C5D19"/>
    <w:multiLevelType w:val="multilevel"/>
    <w:tmpl w:val="FFFFFFFF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6E0A8A"/>
    <w:multiLevelType w:val="hybridMultilevel"/>
    <w:tmpl w:val="7022448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1BFE28DE"/>
    <w:multiLevelType w:val="hybridMultilevel"/>
    <w:tmpl w:val="979A5DF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EDB7CAF"/>
    <w:multiLevelType w:val="hybridMultilevel"/>
    <w:tmpl w:val="44BC699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20AF15CD"/>
    <w:multiLevelType w:val="hybridMultilevel"/>
    <w:tmpl w:val="119A7C98"/>
    <w:lvl w:ilvl="0" w:tplc="8F06719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3F9318E"/>
    <w:multiLevelType w:val="hybridMultilevel"/>
    <w:tmpl w:val="A5A653C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24580559"/>
    <w:multiLevelType w:val="hybridMultilevel"/>
    <w:tmpl w:val="CB3A0A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84E765A"/>
    <w:multiLevelType w:val="hybridMultilevel"/>
    <w:tmpl w:val="CD7A63CC"/>
    <w:lvl w:ilvl="0" w:tplc="04090017">
      <w:start w:val="1"/>
      <w:numFmt w:val="lowerLetter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0" w15:restartNumberingAfterBreak="0">
    <w:nsid w:val="29BE252C"/>
    <w:multiLevelType w:val="hybridMultilevel"/>
    <w:tmpl w:val="9D9CE6EA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1" w15:restartNumberingAfterBreak="0">
    <w:nsid w:val="2A75732A"/>
    <w:multiLevelType w:val="hybridMultilevel"/>
    <w:tmpl w:val="EBFE201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FCB3DCD"/>
    <w:multiLevelType w:val="hybridMultilevel"/>
    <w:tmpl w:val="8520A808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3" w15:restartNumberingAfterBreak="0">
    <w:nsid w:val="33366C2C"/>
    <w:multiLevelType w:val="hybridMultilevel"/>
    <w:tmpl w:val="F9C0DE6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359D0A95"/>
    <w:multiLevelType w:val="hybridMultilevel"/>
    <w:tmpl w:val="468CBC8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D176C94"/>
    <w:multiLevelType w:val="hybridMultilevel"/>
    <w:tmpl w:val="CDBAFEB0"/>
    <w:lvl w:ilvl="0" w:tplc="6A800A10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</w:rPr>
    </w:lvl>
    <w:lvl w:ilvl="1" w:tplc="9F48FC1E">
      <w:start w:val="1"/>
      <w:numFmt w:val="lowerLetter"/>
      <w:lvlText w:val="%2."/>
      <w:lvlJc w:val="left"/>
      <w:pPr>
        <w:ind w:left="1440" w:hanging="360"/>
      </w:pPr>
      <w:rPr>
        <w:b w:val="0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D5C21E8"/>
    <w:multiLevelType w:val="hybridMultilevel"/>
    <w:tmpl w:val="D02006FE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7" w15:restartNumberingAfterBreak="0">
    <w:nsid w:val="62314AEF"/>
    <w:multiLevelType w:val="hybridMultilevel"/>
    <w:tmpl w:val="CA4E877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6631384E"/>
    <w:multiLevelType w:val="hybridMultilevel"/>
    <w:tmpl w:val="6C741084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9" w15:restartNumberingAfterBreak="0">
    <w:nsid w:val="66534B72"/>
    <w:multiLevelType w:val="hybridMultilevel"/>
    <w:tmpl w:val="1CA8D9B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671F5619"/>
    <w:multiLevelType w:val="hybridMultilevel"/>
    <w:tmpl w:val="66009F20"/>
    <w:lvl w:ilvl="0" w:tplc="8474E022">
      <w:numFmt w:val="bullet"/>
      <w:lvlText w:val="-"/>
      <w:lvlJc w:val="left"/>
      <w:pPr>
        <w:ind w:left="720" w:hanging="360"/>
      </w:pPr>
      <w:rPr>
        <w:rFonts w:ascii="Cambria" w:eastAsia="Times New Roman" w:hAnsi="Cambria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B416357"/>
    <w:multiLevelType w:val="hybridMultilevel"/>
    <w:tmpl w:val="B5E0E1A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03B4B18"/>
    <w:multiLevelType w:val="hybridMultilevel"/>
    <w:tmpl w:val="529EE4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3"/>
  </w:num>
  <w:num w:numId="3">
    <w:abstractNumId w:val="20"/>
  </w:num>
  <w:num w:numId="4">
    <w:abstractNumId w:val="4"/>
  </w:num>
  <w:num w:numId="5">
    <w:abstractNumId w:val="22"/>
  </w:num>
  <w:num w:numId="6">
    <w:abstractNumId w:val="15"/>
  </w:num>
  <w:num w:numId="7">
    <w:abstractNumId w:val="17"/>
  </w:num>
  <w:num w:numId="8">
    <w:abstractNumId w:val="0"/>
  </w:num>
  <w:num w:numId="9">
    <w:abstractNumId w:val="3"/>
  </w:num>
  <w:num w:numId="10">
    <w:abstractNumId w:val="19"/>
  </w:num>
  <w:num w:numId="11">
    <w:abstractNumId w:val="22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9"/>
  </w:num>
  <w:num w:numId="13">
    <w:abstractNumId w:val="1"/>
  </w:num>
  <w:num w:numId="14">
    <w:abstractNumId w:val="5"/>
  </w:num>
  <w:num w:numId="15">
    <w:abstractNumId w:val="7"/>
  </w:num>
  <w:num w:numId="16">
    <w:abstractNumId w:val="21"/>
  </w:num>
  <w:num w:numId="17">
    <w:abstractNumId w:val="14"/>
  </w:num>
  <w:num w:numId="18">
    <w:abstractNumId w:val="6"/>
  </w:num>
  <w:num w:numId="19">
    <w:abstractNumId w:val="8"/>
  </w:num>
  <w:num w:numId="20">
    <w:abstractNumId w:val="11"/>
  </w:num>
  <w:num w:numId="21">
    <w:abstractNumId w:val="18"/>
  </w:num>
  <w:num w:numId="22">
    <w:abstractNumId w:val="10"/>
  </w:num>
  <w:num w:numId="23">
    <w:abstractNumId w:val="16"/>
  </w:num>
  <w:num w:numId="24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7F5C"/>
    <w:rsid w:val="00006C4C"/>
    <w:rsid w:val="00010209"/>
    <w:rsid w:val="00017A43"/>
    <w:rsid w:val="000345BD"/>
    <w:rsid w:val="000458AA"/>
    <w:rsid w:val="000553F2"/>
    <w:rsid w:val="000637F3"/>
    <w:rsid w:val="000706B8"/>
    <w:rsid w:val="00071E5B"/>
    <w:rsid w:val="00073A85"/>
    <w:rsid w:val="00077605"/>
    <w:rsid w:val="000813A8"/>
    <w:rsid w:val="00081B3D"/>
    <w:rsid w:val="00085DB1"/>
    <w:rsid w:val="00087CAE"/>
    <w:rsid w:val="00093179"/>
    <w:rsid w:val="000A043A"/>
    <w:rsid w:val="000D2DEA"/>
    <w:rsid w:val="000D68F8"/>
    <w:rsid w:val="000E7987"/>
    <w:rsid w:val="000F0041"/>
    <w:rsid w:val="00100BB7"/>
    <w:rsid w:val="001021A7"/>
    <w:rsid w:val="00102A57"/>
    <w:rsid w:val="00107CF0"/>
    <w:rsid w:val="00116A5A"/>
    <w:rsid w:val="001232ED"/>
    <w:rsid w:val="001352F8"/>
    <w:rsid w:val="00136AD7"/>
    <w:rsid w:val="00145EDA"/>
    <w:rsid w:val="001719FA"/>
    <w:rsid w:val="00174B7D"/>
    <w:rsid w:val="00176D43"/>
    <w:rsid w:val="001833E9"/>
    <w:rsid w:val="00184E7C"/>
    <w:rsid w:val="001855AE"/>
    <w:rsid w:val="00197956"/>
    <w:rsid w:val="001A6A77"/>
    <w:rsid w:val="001A6C73"/>
    <w:rsid w:val="001A7101"/>
    <w:rsid w:val="001B72A9"/>
    <w:rsid w:val="001D363B"/>
    <w:rsid w:val="001E1B28"/>
    <w:rsid w:val="001E3D28"/>
    <w:rsid w:val="001F418F"/>
    <w:rsid w:val="00211ED2"/>
    <w:rsid w:val="00217F5C"/>
    <w:rsid w:val="00241274"/>
    <w:rsid w:val="00242E83"/>
    <w:rsid w:val="00243786"/>
    <w:rsid w:val="00252841"/>
    <w:rsid w:val="002534BA"/>
    <w:rsid w:val="002605E4"/>
    <w:rsid w:val="00261726"/>
    <w:rsid w:val="0027056C"/>
    <w:rsid w:val="0027589F"/>
    <w:rsid w:val="002828BA"/>
    <w:rsid w:val="00283FAE"/>
    <w:rsid w:val="0028734F"/>
    <w:rsid w:val="002933E6"/>
    <w:rsid w:val="00296C6F"/>
    <w:rsid w:val="00297FD6"/>
    <w:rsid w:val="002A35B5"/>
    <w:rsid w:val="002C1AAC"/>
    <w:rsid w:val="002D79DD"/>
    <w:rsid w:val="002E0840"/>
    <w:rsid w:val="002E13E6"/>
    <w:rsid w:val="00311E74"/>
    <w:rsid w:val="00312404"/>
    <w:rsid w:val="0031342B"/>
    <w:rsid w:val="00316FC0"/>
    <w:rsid w:val="00321EF4"/>
    <w:rsid w:val="0032683D"/>
    <w:rsid w:val="00342F2B"/>
    <w:rsid w:val="00344551"/>
    <w:rsid w:val="00353E7E"/>
    <w:rsid w:val="00362568"/>
    <w:rsid w:val="00372E2E"/>
    <w:rsid w:val="00374FDF"/>
    <w:rsid w:val="00380AF8"/>
    <w:rsid w:val="0039039D"/>
    <w:rsid w:val="00390B07"/>
    <w:rsid w:val="00391E00"/>
    <w:rsid w:val="0039419E"/>
    <w:rsid w:val="00394CA5"/>
    <w:rsid w:val="0039764F"/>
    <w:rsid w:val="003A5C45"/>
    <w:rsid w:val="003B10C9"/>
    <w:rsid w:val="003B4939"/>
    <w:rsid w:val="003E7739"/>
    <w:rsid w:val="003F3A51"/>
    <w:rsid w:val="003F4E5A"/>
    <w:rsid w:val="00404ECD"/>
    <w:rsid w:val="00422054"/>
    <w:rsid w:val="004223FA"/>
    <w:rsid w:val="00427B7C"/>
    <w:rsid w:val="00433A98"/>
    <w:rsid w:val="00437997"/>
    <w:rsid w:val="00447867"/>
    <w:rsid w:val="0045448B"/>
    <w:rsid w:val="00463EDC"/>
    <w:rsid w:val="00476735"/>
    <w:rsid w:val="004905A1"/>
    <w:rsid w:val="0049284B"/>
    <w:rsid w:val="004937D2"/>
    <w:rsid w:val="004B1414"/>
    <w:rsid w:val="004B510A"/>
    <w:rsid w:val="004B6441"/>
    <w:rsid w:val="004B6BC4"/>
    <w:rsid w:val="004C0550"/>
    <w:rsid w:val="004C2F36"/>
    <w:rsid w:val="004D3954"/>
    <w:rsid w:val="004E2AB4"/>
    <w:rsid w:val="004F29BF"/>
    <w:rsid w:val="005077A2"/>
    <w:rsid w:val="0051407D"/>
    <w:rsid w:val="00520C89"/>
    <w:rsid w:val="00521898"/>
    <w:rsid w:val="00532343"/>
    <w:rsid w:val="00534A37"/>
    <w:rsid w:val="005462C2"/>
    <w:rsid w:val="005470B6"/>
    <w:rsid w:val="00555DDF"/>
    <w:rsid w:val="00556FDE"/>
    <w:rsid w:val="00557350"/>
    <w:rsid w:val="0056103A"/>
    <w:rsid w:val="005614B8"/>
    <w:rsid w:val="00577D93"/>
    <w:rsid w:val="00591CF9"/>
    <w:rsid w:val="005A3187"/>
    <w:rsid w:val="005B122F"/>
    <w:rsid w:val="005B4E7B"/>
    <w:rsid w:val="005C31CB"/>
    <w:rsid w:val="005D1AC6"/>
    <w:rsid w:val="005E2BD6"/>
    <w:rsid w:val="005E3A98"/>
    <w:rsid w:val="005F38D4"/>
    <w:rsid w:val="006018D1"/>
    <w:rsid w:val="00601D39"/>
    <w:rsid w:val="00603B59"/>
    <w:rsid w:val="00617880"/>
    <w:rsid w:val="0063134E"/>
    <w:rsid w:val="00641A1E"/>
    <w:rsid w:val="00647C5A"/>
    <w:rsid w:val="006704DB"/>
    <w:rsid w:val="006831DC"/>
    <w:rsid w:val="00684FC4"/>
    <w:rsid w:val="00690E1D"/>
    <w:rsid w:val="00695973"/>
    <w:rsid w:val="006A42A5"/>
    <w:rsid w:val="006A4B19"/>
    <w:rsid w:val="006C223E"/>
    <w:rsid w:val="006C5CCF"/>
    <w:rsid w:val="006C61E1"/>
    <w:rsid w:val="006D110D"/>
    <w:rsid w:val="006E2DA4"/>
    <w:rsid w:val="006F1903"/>
    <w:rsid w:val="006F1C2E"/>
    <w:rsid w:val="007000CB"/>
    <w:rsid w:val="007034BE"/>
    <w:rsid w:val="007042ED"/>
    <w:rsid w:val="00722788"/>
    <w:rsid w:val="007238C5"/>
    <w:rsid w:val="00724808"/>
    <w:rsid w:val="00724EB0"/>
    <w:rsid w:val="00727450"/>
    <w:rsid w:val="00730826"/>
    <w:rsid w:val="00741245"/>
    <w:rsid w:val="00753D65"/>
    <w:rsid w:val="0075619C"/>
    <w:rsid w:val="0075634E"/>
    <w:rsid w:val="00760D6B"/>
    <w:rsid w:val="0076520B"/>
    <w:rsid w:val="007714CF"/>
    <w:rsid w:val="007734BC"/>
    <w:rsid w:val="007A3344"/>
    <w:rsid w:val="007A73D4"/>
    <w:rsid w:val="007C6A55"/>
    <w:rsid w:val="007D5156"/>
    <w:rsid w:val="007E0CC6"/>
    <w:rsid w:val="007E63A8"/>
    <w:rsid w:val="007E7346"/>
    <w:rsid w:val="007F232E"/>
    <w:rsid w:val="007F2734"/>
    <w:rsid w:val="007F3891"/>
    <w:rsid w:val="007F517F"/>
    <w:rsid w:val="00803EEF"/>
    <w:rsid w:val="00812B9E"/>
    <w:rsid w:val="008134E2"/>
    <w:rsid w:val="00820473"/>
    <w:rsid w:val="00833C5B"/>
    <w:rsid w:val="0083479C"/>
    <w:rsid w:val="0084524E"/>
    <w:rsid w:val="0086089B"/>
    <w:rsid w:val="00863FF4"/>
    <w:rsid w:val="00870FB9"/>
    <w:rsid w:val="00872DDD"/>
    <w:rsid w:val="00874004"/>
    <w:rsid w:val="00880DC7"/>
    <w:rsid w:val="008818C3"/>
    <w:rsid w:val="00882303"/>
    <w:rsid w:val="008850F0"/>
    <w:rsid w:val="00886342"/>
    <w:rsid w:val="008B0CB8"/>
    <w:rsid w:val="008C485D"/>
    <w:rsid w:val="008D0D5B"/>
    <w:rsid w:val="008D62BE"/>
    <w:rsid w:val="008E25CA"/>
    <w:rsid w:val="009004F5"/>
    <w:rsid w:val="00913EA9"/>
    <w:rsid w:val="00916A9E"/>
    <w:rsid w:val="00923004"/>
    <w:rsid w:val="00932F9C"/>
    <w:rsid w:val="0093429D"/>
    <w:rsid w:val="00934D66"/>
    <w:rsid w:val="009363BC"/>
    <w:rsid w:val="00950477"/>
    <w:rsid w:val="00956A16"/>
    <w:rsid w:val="0098113A"/>
    <w:rsid w:val="00985FCC"/>
    <w:rsid w:val="00990983"/>
    <w:rsid w:val="00991EF8"/>
    <w:rsid w:val="0099407F"/>
    <w:rsid w:val="009947CC"/>
    <w:rsid w:val="009959E2"/>
    <w:rsid w:val="009966ED"/>
    <w:rsid w:val="009A5107"/>
    <w:rsid w:val="009B5A9A"/>
    <w:rsid w:val="009C1411"/>
    <w:rsid w:val="009D0A2D"/>
    <w:rsid w:val="009D5E06"/>
    <w:rsid w:val="009E36DC"/>
    <w:rsid w:val="009E5A66"/>
    <w:rsid w:val="009F0A8A"/>
    <w:rsid w:val="00A06FE2"/>
    <w:rsid w:val="00A124C9"/>
    <w:rsid w:val="00A17C77"/>
    <w:rsid w:val="00A27BBB"/>
    <w:rsid w:val="00A300A4"/>
    <w:rsid w:val="00A32052"/>
    <w:rsid w:val="00A328C7"/>
    <w:rsid w:val="00A4496F"/>
    <w:rsid w:val="00A55BF2"/>
    <w:rsid w:val="00A640C6"/>
    <w:rsid w:val="00A73C02"/>
    <w:rsid w:val="00A9259B"/>
    <w:rsid w:val="00A949A9"/>
    <w:rsid w:val="00AC06A7"/>
    <w:rsid w:val="00AC7FD6"/>
    <w:rsid w:val="00AD7D09"/>
    <w:rsid w:val="00AE3032"/>
    <w:rsid w:val="00AF588C"/>
    <w:rsid w:val="00AF73A7"/>
    <w:rsid w:val="00B14756"/>
    <w:rsid w:val="00B27A05"/>
    <w:rsid w:val="00B313C4"/>
    <w:rsid w:val="00B4639B"/>
    <w:rsid w:val="00B469F7"/>
    <w:rsid w:val="00B51D79"/>
    <w:rsid w:val="00B669B6"/>
    <w:rsid w:val="00B94B05"/>
    <w:rsid w:val="00BA7DBD"/>
    <w:rsid w:val="00BB2E7A"/>
    <w:rsid w:val="00BB480D"/>
    <w:rsid w:val="00BB5C08"/>
    <w:rsid w:val="00BC12BB"/>
    <w:rsid w:val="00BC7C82"/>
    <w:rsid w:val="00BD03BC"/>
    <w:rsid w:val="00BD0B57"/>
    <w:rsid w:val="00BF3430"/>
    <w:rsid w:val="00BF3B8B"/>
    <w:rsid w:val="00BF5140"/>
    <w:rsid w:val="00C01A95"/>
    <w:rsid w:val="00C01D51"/>
    <w:rsid w:val="00C060DD"/>
    <w:rsid w:val="00C1476B"/>
    <w:rsid w:val="00C149A5"/>
    <w:rsid w:val="00C15C08"/>
    <w:rsid w:val="00C16785"/>
    <w:rsid w:val="00C246D8"/>
    <w:rsid w:val="00C263B8"/>
    <w:rsid w:val="00C31F1D"/>
    <w:rsid w:val="00C500AE"/>
    <w:rsid w:val="00C50EB2"/>
    <w:rsid w:val="00C537D0"/>
    <w:rsid w:val="00C53B19"/>
    <w:rsid w:val="00C71365"/>
    <w:rsid w:val="00C75D5C"/>
    <w:rsid w:val="00C818EB"/>
    <w:rsid w:val="00C832BB"/>
    <w:rsid w:val="00C86C64"/>
    <w:rsid w:val="00C9161B"/>
    <w:rsid w:val="00C94B8E"/>
    <w:rsid w:val="00C962D3"/>
    <w:rsid w:val="00CA47DC"/>
    <w:rsid w:val="00CB29A9"/>
    <w:rsid w:val="00CC1CE6"/>
    <w:rsid w:val="00CC2E51"/>
    <w:rsid w:val="00CD543D"/>
    <w:rsid w:val="00CD7B0F"/>
    <w:rsid w:val="00CE1B8F"/>
    <w:rsid w:val="00CE6897"/>
    <w:rsid w:val="00D01F59"/>
    <w:rsid w:val="00D103F9"/>
    <w:rsid w:val="00D22635"/>
    <w:rsid w:val="00D30D91"/>
    <w:rsid w:val="00D52E21"/>
    <w:rsid w:val="00D52EC8"/>
    <w:rsid w:val="00D5695F"/>
    <w:rsid w:val="00D67054"/>
    <w:rsid w:val="00D75B25"/>
    <w:rsid w:val="00D75FB9"/>
    <w:rsid w:val="00D77A50"/>
    <w:rsid w:val="00D829FA"/>
    <w:rsid w:val="00D871AC"/>
    <w:rsid w:val="00D97FDB"/>
    <w:rsid w:val="00DA7887"/>
    <w:rsid w:val="00DD2EFA"/>
    <w:rsid w:val="00DD3DEC"/>
    <w:rsid w:val="00DE7DB7"/>
    <w:rsid w:val="00DF05F4"/>
    <w:rsid w:val="00DF4100"/>
    <w:rsid w:val="00DF6151"/>
    <w:rsid w:val="00E0093C"/>
    <w:rsid w:val="00E10045"/>
    <w:rsid w:val="00E211F6"/>
    <w:rsid w:val="00E22A95"/>
    <w:rsid w:val="00E61A42"/>
    <w:rsid w:val="00E94759"/>
    <w:rsid w:val="00EA0B3D"/>
    <w:rsid w:val="00EB7EE5"/>
    <w:rsid w:val="00ED63BA"/>
    <w:rsid w:val="00EE19CA"/>
    <w:rsid w:val="00EE31A6"/>
    <w:rsid w:val="00F07EB1"/>
    <w:rsid w:val="00F17763"/>
    <w:rsid w:val="00F2075D"/>
    <w:rsid w:val="00F27836"/>
    <w:rsid w:val="00F34E41"/>
    <w:rsid w:val="00F521B2"/>
    <w:rsid w:val="00F73AC5"/>
    <w:rsid w:val="00F74E4C"/>
    <w:rsid w:val="00F84AD1"/>
    <w:rsid w:val="00F93A74"/>
    <w:rsid w:val="00F97F8D"/>
    <w:rsid w:val="00FA2075"/>
    <w:rsid w:val="00FA43B4"/>
    <w:rsid w:val="00FC2155"/>
    <w:rsid w:val="00FC44E3"/>
    <w:rsid w:val="00FC5EF8"/>
    <w:rsid w:val="00FD0D86"/>
    <w:rsid w:val="00FD2747"/>
    <w:rsid w:val="00FE615F"/>
    <w:rsid w:val="00FF37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21577AC"/>
  <w15:docId w15:val="{C41B2F1F-7132-4062-9FEE-568F2B3AFA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17F5C"/>
    <w:pPr>
      <w:spacing w:after="0" w:line="240" w:lineRule="auto"/>
    </w:pPr>
    <w:rPr>
      <w:rFonts w:ascii="Calibri" w:eastAsia="Times New Roman" w:hAnsi="Calibri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217F5C"/>
    <w:pPr>
      <w:tabs>
        <w:tab w:val="left" w:pos="709"/>
      </w:tabs>
      <w:suppressAutoHyphens/>
      <w:spacing w:line="276" w:lineRule="atLeast"/>
    </w:pPr>
    <w:rPr>
      <w:rFonts w:ascii="Calibri" w:eastAsia="Times New Roman" w:hAnsi="Calibri" w:cs="Times New Roman"/>
    </w:rPr>
  </w:style>
  <w:style w:type="paragraph" w:styleId="ListParagraph">
    <w:name w:val="List Paragraph"/>
    <w:basedOn w:val="Default"/>
    <w:uiPriority w:val="34"/>
    <w:qFormat/>
    <w:rsid w:val="00217F5C"/>
  </w:style>
  <w:style w:type="paragraph" w:styleId="PlainText">
    <w:name w:val="Plain Text"/>
    <w:basedOn w:val="Normal"/>
    <w:link w:val="PlainTextChar"/>
    <w:uiPriority w:val="99"/>
    <w:semiHidden/>
    <w:unhideWhenUsed/>
    <w:rsid w:val="0084524E"/>
    <w:rPr>
      <w:rFonts w:eastAsiaTheme="minorHAnsi" w:cs="Consolas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84524E"/>
    <w:rPr>
      <w:rFonts w:ascii="Calibri" w:hAnsi="Calibri" w:cs="Consolas"/>
      <w:szCs w:val="21"/>
    </w:rPr>
  </w:style>
  <w:style w:type="character" w:styleId="Hyperlink">
    <w:name w:val="Hyperlink"/>
    <w:basedOn w:val="DefaultParagraphFont"/>
    <w:uiPriority w:val="99"/>
    <w:unhideWhenUsed/>
    <w:rsid w:val="0084524E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863FF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63FF4"/>
    <w:rPr>
      <w:rFonts w:ascii="Calibri" w:eastAsia="Times New Roman" w:hAnsi="Calibri" w:cs="Times New Roman"/>
    </w:rPr>
  </w:style>
  <w:style w:type="paragraph" w:styleId="Footer">
    <w:name w:val="footer"/>
    <w:basedOn w:val="Normal"/>
    <w:link w:val="FooterChar"/>
    <w:uiPriority w:val="99"/>
    <w:unhideWhenUsed/>
    <w:rsid w:val="00863FF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63FF4"/>
    <w:rPr>
      <w:rFonts w:ascii="Calibri" w:eastAsia="Times New Roman" w:hAnsi="Calibri"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223FA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223FA"/>
    <w:rPr>
      <w:rFonts w:ascii="Segoe UI" w:eastAsia="Times New Roman" w:hAnsi="Segoe UI" w:cs="Segoe UI"/>
      <w:sz w:val="18"/>
      <w:szCs w:val="18"/>
    </w:rPr>
  </w:style>
  <w:style w:type="table" w:styleId="TableGrid">
    <w:name w:val="Table Grid"/>
    <w:basedOn w:val="TableNormal"/>
    <w:uiPriority w:val="39"/>
    <w:rsid w:val="00136AD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87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80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81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31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5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90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85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103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816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0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95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59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75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15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766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180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454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956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39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89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946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832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875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517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03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16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62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14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78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8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oleObject" Target="embeddings/oleObject2.bin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PowerPoint_Presentation.pptx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hyperlink" Target="http://occr.ucdavis.edu/adman/mid-mgmt-conference/index.html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DC8A5A6-A01A-48D0-8093-5347A11C46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1126</TotalTime>
  <Pages>4</Pages>
  <Words>768</Words>
  <Characters>4378</Characters>
  <Application>Microsoft Office Word</Application>
  <DocSecurity>0</DocSecurity>
  <Lines>36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UC Davis</Company>
  <LinksUpToDate>false</LinksUpToDate>
  <CharactersWithSpaces>5136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Teri Sugai</dc:creator>
  <cp:lastModifiedBy>Teri Sugai</cp:lastModifiedBy>
  <cp:revision>7</cp:revision>
  <cp:lastPrinted>2017-08-17T00:26:00Z</cp:lastPrinted>
  <dcterms:created xsi:type="dcterms:W3CDTF">2018-01-09T19:58:00Z</dcterms:created>
  <dcterms:modified xsi:type="dcterms:W3CDTF">2018-02-13T02:39:00Z</dcterms:modified>
</cp:coreProperties>
</file>