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33E" w:rsidRPr="00A51028" w:rsidRDefault="003C033E">
      <w:pPr>
        <w:pStyle w:val="Default"/>
        <w:spacing w:after="0" w:line="100" w:lineRule="atLeast"/>
        <w:jc w:val="center"/>
        <w:rPr>
          <w:rFonts w:asciiTheme="majorHAnsi" w:hAnsiTheme="majorHAnsi"/>
          <w:sz w:val="24"/>
          <w:szCs w:val="24"/>
        </w:rPr>
      </w:pPr>
      <w:r w:rsidRPr="00A51028">
        <w:rPr>
          <w:rFonts w:asciiTheme="majorHAnsi" w:hAnsiTheme="majorHAnsi"/>
          <w:sz w:val="24"/>
          <w:szCs w:val="24"/>
        </w:rPr>
        <w:t xml:space="preserve">ADMAN </w:t>
      </w:r>
      <w:r w:rsidR="007E677C">
        <w:rPr>
          <w:rFonts w:asciiTheme="majorHAnsi" w:hAnsiTheme="majorHAnsi"/>
          <w:sz w:val="24"/>
          <w:szCs w:val="24"/>
        </w:rPr>
        <w:t>Executive Board</w:t>
      </w:r>
    </w:p>
    <w:p w:rsidR="003C033E" w:rsidRPr="00A51028" w:rsidRDefault="003C033E">
      <w:pPr>
        <w:pStyle w:val="Default"/>
        <w:spacing w:after="0" w:line="100" w:lineRule="atLeast"/>
        <w:jc w:val="center"/>
        <w:rPr>
          <w:rFonts w:asciiTheme="majorHAnsi" w:hAnsiTheme="majorHAnsi"/>
          <w:sz w:val="24"/>
          <w:szCs w:val="24"/>
        </w:rPr>
      </w:pPr>
      <w:r w:rsidRPr="00A51028">
        <w:rPr>
          <w:rFonts w:asciiTheme="majorHAnsi" w:hAnsiTheme="majorHAnsi"/>
          <w:sz w:val="24"/>
          <w:szCs w:val="24"/>
        </w:rPr>
        <w:t>Agenda</w:t>
      </w:r>
    </w:p>
    <w:p w:rsidR="003C033E" w:rsidRPr="00A51028" w:rsidRDefault="00E5025D">
      <w:pPr>
        <w:pStyle w:val="Default"/>
        <w:spacing w:after="0" w:line="100" w:lineRule="atLeast"/>
        <w:jc w:val="center"/>
        <w:rPr>
          <w:rFonts w:asciiTheme="majorHAnsi" w:hAnsiTheme="majorHAnsi"/>
          <w:sz w:val="24"/>
          <w:szCs w:val="24"/>
        </w:rPr>
      </w:pPr>
      <w:r>
        <w:rPr>
          <w:rFonts w:asciiTheme="majorHAnsi" w:hAnsiTheme="majorHAnsi"/>
          <w:sz w:val="24"/>
          <w:szCs w:val="24"/>
        </w:rPr>
        <w:t>June 19</w:t>
      </w:r>
      <w:r w:rsidR="00A61271" w:rsidRPr="00A51028">
        <w:rPr>
          <w:rFonts w:asciiTheme="majorHAnsi" w:hAnsiTheme="majorHAnsi"/>
          <w:sz w:val="24"/>
          <w:szCs w:val="24"/>
        </w:rPr>
        <w:t>, 2014</w:t>
      </w:r>
      <w:r w:rsidR="00FB0089" w:rsidRPr="00A51028">
        <w:rPr>
          <w:rFonts w:asciiTheme="majorHAnsi" w:hAnsiTheme="majorHAnsi"/>
          <w:sz w:val="24"/>
          <w:szCs w:val="24"/>
        </w:rPr>
        <w:t xml:space="preserve"> (3-5 p</w:t>
      </w:r>
      <w:r w:rsidR="00C378C6" w:rsidRPr="00A51028">
        <w:rPr>
          <w:rFonts w:asciiTheme="majorHAnsi" w:hAnsiTheme="majorHAnsi"/>
          <w:sz w:val="24"/>
          <w:szCs w:val="24"/>
        </w:rPr>
        <w:t>.</w:t>
      </w:r>
      <w:r w:rsidR="00FB0089" w:rsidRPr="00A51028">
        <w:rPr>
          <w:rFonts w:asciiTheme="majorHAnsi" w:hAnsiTheme="majorHAnsi"/>
          <w:sz w:val="24"/>
          <w:szCs w:val="24"/>
        </w:rPr>
        <w:t>m</w:t>
      </w:r>
      <w:r w:rsidR="00C378C6" w:rsidRPr="00A51028">
        <w:rPr>
          <w:rFonts w:asciiTheme="majorHAnsi" w:hAnsiTheme="majorHAnsi"/>
          <w:sz w:val="24"/>
          <w:szCs w:val="24"/>
        </w:rPr>
        <w:t>.</w:t>
      </w:r>
      <w:r w:rsidR="00FB0089" w:rsidRPr="00A51028">
        <w:rPr>
          <w:rFonts w:asciiTheme="majorHAnsi" w:hAnsiTheme="majorHAnsi"/>
          <w:sz w:val="24"/>
          <w:szCs w:val="24"/>
        </w:rPr>
        <w:t>)</w:t>
      </w:r>
    </w:p>
    <w:p w:rsidR="003C033E" w:rsidRPr="00A51028" w:rsidRDefault="003C033E">
      <w:pPr>
        <w:pStyle w:val="Default"/>
        <w:spacing w:after="0" w:line="100" w:lineRule="atLeast"/>
        <w:jc w:val="center"/>
        <w:rPr>
          <w:rFonts w:asciiTheme="majorHAnsi" w:hAnsiTheme="majorHAnsi"/>
          <w:sz w:val="24"/>
          <w:szCs w:val="24"/>
        </w:rPr>
      </w:pPr>
      <w:r w:rsidRPr="00A51028">
        <w:rPr>
          <w:rFonts w:asciiTheme="majorHAnsi" w:hAnsiTheme="majorHAnsi"/>
          <w:sz w:val="24"/>
          <w:szCs w:val="24"/>
        </w:rPr>
        <w:t>357 Hutchison</w:t>
      </w:r>
      <w:r w:rsidR="009140CF">
        <w:rPr>
          <w:rFonts w:asciiTheme="majorHAnsi" w:hAnsiTheme="majorHAnsi"/>
          <w:sz w:val="24"/>
          <w:szCs w:val="24"/>
        </w:rPr>
        <w:t xml:space="preserve"> </w:t>
      </w:r>
    </w:p>
    <w:p w:rsidR="009C67B0" w:rsidRPr="00A51028" w:rsidRDefault="009C67B0">
      <w:pPr>
        <w:pStyle w:val="Default"/>
        <w:spacing w:after="0" w:line="100" w:lineRule="atLeast"/>
        <w:rPr>
          <w:rFonts w:asciiTheme="majorHAnsi" w:hAnsiTheme="majorHAnsi"/>
          <w:b/>
          <w:sz w:val="24"/>
          <w:szCs w:val="24"/>
        </w:rPr>
      </w:pPr>
    </w:p>
    <w:p w:rsidR="00357EC3" w:rsidRPr="00A51028" w:rsidRDefault="00357EC3" w:rsidP="00357EC3">
      <w:pPr>
        <w:spacing w:line="100" w:lineRule="atLeast"/>
        <w:rPr>
          <w:rFonts w:asciiTheme="majorHAnsi" w:hAnsiTheme="majorHAnsi"/>
          <w:b/>
          <w:sz w:val="24"/>
          <w:szCs w:val="24"/>
        </w:rPr>
      </w:pPr>
      <w:r w:rsidRPr="00A51028">
        <w:rPr>
          <w:rFonts w:asciiTheme="majorHAnsi" w:hAnsiTheme="majorHAnsi"/>
          <w:b/>
          <w:sz w:val="24"/>
          <w:szCs w:val="24"/>
        </w:rPr>
        <w:t>Attendees</w:t>
      </w:r>
      <w:r w:rsidR="00926C3D" w:rsidRPr="00A51028">
        <w:rPr>
          <w:rFonts w:asciiTheme="majorHAnsi" w:hAnsiTheme="majorHAnsi"/>
          <w:b/>
          <w:sz w:val="24"/>
          <w:szCs w:val="24"/>
        </w:rPr>
        <w:t xml:space="preserve"> (All ADMAN members are welcome to attend)</w:t>
      </w:r>
      <w:r w:rsidRPr="00A51028">
        <w:rPr>
          <w:rFonts w:asciiTheme="majorHAnsi" w:hAnsiTheme="majorHAnsi"/>
          <w:b/>
          <w:sz w:val="24"/>
          <w:szCs w:val="24"/>
        </w:rPr>
        <w:t>:</w:t>
      </w:r>
    </w:p>
    <w:p w:rsidR="009E3F8C" w:rsidRPr="00A51028" w:rsidRDefault="009E3F8C" w:rsidP="00357EC3">
      <w:pPr>
        <w:spacing w:line="100" w:lineRule="atLeast"/>
        <w:rPr>
          <w:rFonts w:asciiTheme="majorHAnsi" w:hAnsiTheme="majorHAnsi"/>
          <w:b/>
          <w:sz w:val="24"/>
          <w:szCs w:val="24"/>
        </w:rPr>
      </w:pPr>
    </w:p>
    <w:p w:rsidR="009E3F8C" w:rsidRDefault="009B1DBE"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Chris Hale</w:t>
      </w:r>
    </w:p>
    <w:p w:rsidR="009B1DBE" w:rsidRDefault="009B1DBE"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Lisa Blake</w:t>
      </w:r>
    </w:p>
    <w:p w:rsidR="009B1DBE" w:rsidRDefault="009B1DBE"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Teri Sugai</w:t>
      </w:r>
    </w:p>
    <w:p w:rsidR="009B1DBE" w:rsidRDefault="009B1DBE"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 xml:space="preserve">Rosemary </w:t>
      </w:r>
      <w:proofErr w:type="spellStart"/>
      <w:r>
        <w:rPr>
          <w:rFonts w:asciiTheme="majorHAnsi" w:hAnsiTheme="majorHAnsi"/>
          <w:sz w:val="24"/>
          <w:szCs w:val="24"/>
        </w:rPr>
        <w:t>Martin-OCampo</w:t>
      </w:r>
      <w:proofErr w:type="spellEnd"/>
    </w:p>
    <w:p w:rsidR="009B1DBE" w:rsidRDefault="009B1DBE"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Allison Mitchell</w:t>
      </w:r>
    </w:p>
    <w:p w:rsidR="009B1DBE" w:rsidRDefault="009B1DBE"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 xml:space="preserve">MaryAnn Mellor </w:t>
      </w:r>
    </w:p>
    <w:p w:rsidR="00D620DD" w:rsidRDefault="00D620DD"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Tracy Lade</w:t>
      </w:r>
    </w:p>
    <w:p w:rsidR="00D620DD" w:rsidRDefault="00D620DD"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 xml:space="preserve">Lourdes Gomez </w:t>
      </w:r>
    </w:p>
    <w:p w:rsidR="00D620DD" w:rsidRDefault="00D620DD"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 xml:space="preserve">Michelle Hammer Coffer </w:t>
      </w:r>
    </w:p>
    <w:p w:rsidR="00B45392" w:rsidRPr="009B1DBE" w:rsidRDefault="00B45392" w:rsidP="009B1DBE">
      <w:pPr>
        <w:pStyle w:val="ListParagraph"/>
        <w:numPr>
          <w:ilvl w:val="0"/>
          <w:numId w:val="41"/>
        </w:numPr>
        <w:spacing w:line="100" w:lineRule="atLeast"/>
        <w:rPr>
          <w:rFonts w:asciiTheme="majorHAnsi" w:hAnsiTheme="majorHAnsi"/>
          <w:sz w:val="24"/>
          <w:szCs w:val="24"/>
        </w:rPr>
      </w:pPr>
      <w:r>
        <w:rPr>
          <w:rFonts w:asciiTheme="majorHAnsi" w:hAnsiTheme="majorHAnsi"/>
          <w:sz w:val="24"/>
          <w:szCs w:val="24"/>
        </w:rPr>
        <w:t>Sara Reed</w:t>
      </w:r>
    </w:p>
    <w:p w:rsidR="00997BB3" w:rsidRPr="00A51028" w:rsidRDefault="00997BB3" w:rsidP="00357EC3">
      <w:pPr>
        <w:spacing w:line="100" w:lineRule="atLeast"/>
        <w:rPr>
          <w:rFonts w:asciiTheme="majorHAnsi" w:hAnsiTheme="majorHAnsi"/>
          <w:sz w:val="24"/>
          <w:szCs w:val="24"/>
        </w:rPr>
      </w:pPr>
    </w:p>
    <w:p w:rsidR="00242998" w:rsidRDefault="00F17272" w:rsidP="00242998">
      <w:pPr>
        <w:pStyle w:val="ListParagraph"/>
        <w:numPr>
          <w:ilvl w:val="0"/>
          <w:numId w:val="1"/>
        </w:numPr>
        <w:spacing w:after="0" w:line="100" w:lineRule="atLeast"/>
        <w:rPr>
          <w:rFonts w:asciiTheme="majorHAnsi" w:hAnsiTheme="majorHAnsi"/>
          <w:b/>
          <w:sz w:val="24"/>
          <w:szCs w:val="24"/>
        </w:rPr>
      </w:pPr>
      <w:r w:rsidRPr="00A51028">
        <w:rPr>
          <w:rFonts w:asciiTheme="majorHAnsi" w:hAnsiTheme="majorHAnsi"/>
          <w:b/>
          <w:sz w:val="24"/>
          <w:szCs w:val="24"/>
        </w:rPr>
        <w:t xml:space="preserve">Approval of </w:t>
      </w:r>
      <w:r w:rsidR="004273F3" w:rsidRPr="00A51028">
        <w:rPr>
          <w:rFonts w:asciiTheme="majorHAnsi" w:hAnsiTheme="majorHAnsi"/>
          <w:b/>
          <w:sz w:val="24"/>
          <w:szCs w:val="24"/>
        </w:rPr>
        <w:t>May</w:t>
      </w:r>
      <w:r w:rsidRPr="00A51028">
        <w:rPr>
          <w:rFonts w:asciiTheme="majorHAnsi" w:hAnsiTheme="majorHAnsi"/>
          <w:b/>
          <w:sz w:val="24"/>
          <w:szCs w:val="24"/>
        </w:rPr>
        <w:t xml:space="preserve"> Minutes</w:t>
      </w:r>
      <w:r w:rsidR="00FF0700" w:rsidRPr="00A51028">
        <w:rPr>
          <w:rFonts w:asciiTheme="majorHAnsi" w:hAnsiTheme="majorHAnsi"/>
          <w:b/>
          <w:sz w:val="24"/>
          <w:szCs w:val="24"/>
        </w:rPr>
        <w:t xml:space="preserve"> </w:t>
      </w:r>
    </w:p>
    <w:p w:rsidR="00D620DD" w:rsidRPr="00D620DD" w:rsidRDefault="00D620DD" w:rsidP="00D620DD">
      <w:pPr>
        <w:pStyle w:val="ListParagraph"/>
        <w:numPr>
          <w:ilvl w:val="1"/>
          <w:numId w:val="1"/>
        </w:numPr>
        <w:spacing w:after="0" w:line="100" w:lineRule="atLeast"/>
        <w:rPr>
          <w:rFonts w:asciiTheme="majorHAnsi" w:hAnsiTheme="majorHAnsi"/>
          <w:b/>
          <w:sz w:val="24"/>
          <w:szCs w:val="24"/>
        </w:rPr>
      </w:pPr>
      <w:r>
        <w:rPr>
          <w:rFonts w:asciiTheme="majorHAnsi" w:hAnsiTheme="majorHAnsi"/>
          <w:sz w:val="24"/>
          <w:szCs w:val="24"/>
        </w:rPr>
        <w:t>Moved: Lourdes Gomez</w:t>
      </w:r>
    </w:p>
    <w:p w:rsidR="00D620DD" w:rsidRPr="00A51028" w:rsidRDefault="00D620DD" w:rsidP="00D620DD">
      <w:pPr>
        <w:pStyle w:val="ListParagraph"/>
        <w:numPr>
          <w:ilvl w:val="1"/>
          <w:numId w:val="1"/>
        </w:numPr>
        <w:spacing w:after="0" w:line="100" w:lineRule="atLeast"/>
        <w:rPr>
          <w:rFonts w:asciiTheme="majorHAnsi" w:hAnsiTheme="majorHAnsi"/>
          <w:b/>
          <w:sz w:val="24"/>
          <w:szCs w:val="24"/>
        </w:rPr>
      </w:pPr>
      <w:r>
        <w:rPr>
          <w:rFonts w:asciiTheme="majorHAnsi" w:hAnsiTheme="majorHAnsi"/>
          <w:sz w:val="24"/>
          <w:szCs w:val="24"/>
        </w:rPr>
        <w:t xml:space="preserve">Second: Michelle Hammer Coffer </w:t>
      </w:r>
    </w:p>
    <w:p w:rsidR="000A53C7" w:rsidRPr="00A51028" w:rsidRDefault="000A53C7" w:rsidP="000A53C7">
      <w:pPr>
        <w:pStyle w:val="ListParagraph"/>
        <w:spacing w:after="0" w:line="100" w:lineRule="atLeast"/>
        <w:ind w:left="720"/>
        <w:rPr>
          <w:rFonts w:asciiTheme="majorHAnsi" w:hAnsiTheme="majorHAnsi"/>
          <w:b/>
          <w:sz w:val="24"/>
          <w:szCs w:val="24"/>
        </w:rPr>
      </w:pPr>
    </w:p>
    <w:p w:rsidR="00F17272" w:rsidRPr="00A51028" w:rsidRDefault="003C033E" w:rsidP="00F17272">
      <w:pPr>
        <w:pStyle w:val="ListParagraph"/>
        <w:numPr>
          <w:ilvl w:val="0"/>
          <w:numId w:val="1"/>
        </w:numPr>
        <w:spacing w:after="0" w:line="100" w:lineRule="atLeast"/>
        <w:rPr>
          <w:rFonts w:asciiTheme="majorHAnsi" w:hAnsiTheme="majorHAnsi"/>
          <w:b/>
          <w:sz w:val="24"/>
          <w:szCs w:val="24"/>
        </w:rPr>
      </w:pPr>
      <w:r w:rsidRPr="00A51028">
        <w:rPr>
          <w:rFonts w:asciiTheme="majorHAnsi" w:hAnsiTheme="majorHAnsi"/>
          <w:b/>
          <w:sz w:val="24"/>
          <w:szCs w:val="24"/>
        </w:rPr>
        <w:t>Standing Committee Reports</w:t>
      </w:r>
      <w:r w:rsidR="00270E6D" w:rsidRPr="00A51028">
        <w:rPr>
          <w:rFonts w:asciiTheme="majorHAnsi" w:hAnsiTheme="majorHAnsi"/>
          <w:b/>
          <w:sz w:val="24"/>
          <w:szCs w:val="24"/>
        </w:rPr>
        <w:t xml:space="preserve">:  3 </w:t>
      </w:r>
      <w:r w:rsidR="004273F3" w:rsidRPr="00A51028">
        <w:rPr>
          <w:rFonts w:asciiTheme="majorHAnsi" w:hAnsiTheme="majorHAnsi"/>
          <w:b/>
          <w:sz w:val="24"/>
          <w:szCs w:val="24"/>
        </w:rPr>
        <w:t>p.m. to 3:30</w:t>
      </w:r>
      <w:r w:rsidR="007E3214" w:rsidRPr="00A51028">
        <w:rPr>
          <w:rFonts w:asciiTheme="majorHAnsi" w:hAnsiTheme="majorHAnsi"/>
          <w:b/>
          <w:sz w:val="24"/>
          <w:szCs w:val="24"/>
        </w:rPr>
        <w:t xml:space="preserve"> p.m</w:t>
      </w:r>
      <w:r w:rsidR="00FC2627" w:rsidRPr="00A51028">
        <w:rPr>
          <w:rFonts w:asciiTheme="majorHAnsi" w:hAnsiTheme="majorHAnsi"/>
          <w:b/>
          <w:sz w:val="24"/>
          <w:szCs w:val="24"/>
        </w:rPr>
        <w:t>.</w:t>
      </w:r>
    </w:p>
    <w:p w:rsidR="00B62515" w:rsidRPr="00A51028" w:rsidRDefault="00B62515" w:rsidP="00B62515">
      <w:pPr>
        <w:pStyle w:val="ListParagraph"/>
        <w:rPr>
          <w:rFonts w:asciiTheme="majorHAnsi" w:hAnsiTheme="majorHAnsi"/>
          <w:sz w:val="24"/>
          <w:szCs w:val="24"/>
        </w:rPr>
      </w:pPr>
    </w:p>
    <w:p w:rsidR="003C033E" w:rsidRPr="00A51028" w:rsidRDefault="003C033E">
      <w:pPr>
        <w:pStyle w:val="Default"/>
        <w:spacing w:after="0" w:line="100" w:lineRule="atLeast"/>
        <w:rPr>
          <w:rFonts w:asciiTheme="majorHAnsi" w:hAnsiTheme="majorHAnsi"/>
          <w:sz w:val="24"/>
          <w:szCs w:val="24"/>
        </w:rPr>
      </w:pPr>
    </w:p>
    <w:tbl>
      <w:tblPr>
        <w:tblW w:w="0" w:type="auto"/>
        <w:tblInd w:w="135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3519"/>
        <w:gridCol w:w="4707"/>
      </w:tblGrid>
      <w:tr w:rsidR="00A51028" w:rsidRPr="00A51028" w:rsidTr="00F32EEE">
        <w:tc>
          <w:tcPr>
            <w:tcW w:w="4040"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b/>
                <w:sz w:val="24"/>
                <w:szCs w:val="24"/>
              </w:rPr>
              <w:t>Committee Reports:</w:t>
            </w:r>
          </w:p>
        </w:tc>
        <w:tc>
          <w:tcPr>
            <w:tcW w:w="5626"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b/>
                <w:sz w:val="24"/>
                <w:szCs w:val="24"/>
              </w:rPr>
              <w:t>Representative:</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ABOG (Academic Business Officers Group)</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7932E2" w:rsidP="00270E6D">
            <w:pPr>
              <w:pStyle w:val="Default"/>
              <w:spacing w:after="0" w:line="100" w:lineRule="atLeast"/>
              <w:rPr>
                <w:rFonts w:asciiTheme="majorHAnsi" w:hAnsiTheme="majorHAnsi"/>
                <w:sz w:val="24"/>
                <w:szCs w:val="24"/>
              </w:rPr>
            </w:pPr>
            <w:r w:rsidRPr="00A51028">
              <w:rPr>
                <w:rFonts w:asciiTheme="majorHAnsi" w:hAnsiTheme="majorHAnsi"/>
                <w:sz w:val="24"/>
                <w:szCs w:val="24"/>
              </w:rPr>
              <w:t>Sally Harmsworth</w:t>
            </w:r>
            <w:r w:rsidR="003C033E" w:rsidRPr="00A51028">
              <w:rPr>
                <w:rFonts w:asciiTheme="majorHAnsi" w:hAnsiTheme="majorHAnsi"/>
                <w:sz w:val="24"/>
                <w:szCs w:val="24"/>
              </w:rPr>
              <w:t>/</w:t>
            </w:r>
            <w:r w:rsidR="00270E6D" w:rsidRPr="00A51028">
              <w:rPr>
                <w:rFonts w:asciiTheme="majorHAnsi" w:hAnsiTheme="majorHAnsi"/>
                <w:sz w:val="24"/>
                <w:szCs w:val="24"/>
              </w:rPr>
              <w:t>Lourdes Gomez</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8C18F0" w:rsidRPr="00A51028" w:rsidRDefault="008C18F0">
            <w:pPr>
              <w:pStyle w:val="Default"/>
              <w:spacing w:after="0" w:line="100" w:lineRule="atLeast"/>
              <w:rPr>
                <w:rFonts w:asciiTheme="majorHAnsi" w:hAnsiTheme="majorHAnsi"/>
                <w:sz w:val="24"/>
                <w:szCs w:val="24"/>
              </w:rPr>
            </w:pPr>
            <w:r w:rsidRPr="00A51028">
              <w:rPr>
                <w:rFonts w:asciiTheme="majorHAnsi" w:hAnsiTheme="majorHAnsi"/>
                <w:sz w:val="24"/>
                <w:szCs w:val="24"/>
              </w:rPr>
              <w:t xml:space="preserve">AADI (Administrative Application Development </w:t>
            </w:r>
            <w:proofErr w:type="spellStart"/>
            <w:r w:rsidRPr="00A51028">
              <w:rPr>
                <w:rFonts w:asciiTheme="majorHAnsi" w:hAnsiTheme="majorHAnsi"/>
                <w:sz w:val="24"/>
                <w:szCs w:val="24"/>
              </w:rPr>
              <w:t>In</w:t>
            </w:r>
            <w:r w:rsidR="00456F43" w:rsidRPr="00A51028">
              <w:rPr>
                <w:rFonts w:asciiTheme="majorHAnsi" w:hAnsiTheme="majorHAnsi"/>
                <w:sz w:val="24"/>
                <w:szCs w:val="24"/>
              </w:rPr>
              <w:t>i</w:t>
            </w:r>
            <w:r w:rsidRPr="00A51028">
              <w:rPr>
                <w:rFonts w:asciiTheme="majorHAnsi" w:hAnsiTheme="majorHAnsi"/>
                <w:sz w:val="24"/>
                <w:szCs w:val="24"/>
              </w:rPr>
              <w:t>t</w:t>
            </w:r>
            <w:proofErr w:type="spellEnd"/>
            <w:r w:rsidRPr="00A51028">
              <w:rPr>
                <w:rFonts w:asciiTheme="majorHAnsi" w:hAnsiTheme="majorHAnsi"/>
                <w:sz w:val="24"/>
                <w:szCs w:val="24"/>
              </w:rPr>
              <w: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8C18F0" w:rsidRPr="00A51028" w:rsidRDefault="008C18F0">
            <w:pPr>
              <w:pStyle w:val="Default"/>
              <w:spacing w:after="0" w:line="100" w:lineRule="atLeast"/>
              <w:rPr>
                <w:rFonts w:asciiTheme="majorHAnsi" w:hAnsiTheme="majorHAnsi"/>
                <w:sz w:val="24"/>
                <w:szCs w:val="24"/>
              </w:rPr>
            </w:pPr>
            <w:r w:rsidRPr="00A51028">
              <w:rPr>
                <w:rFonts w:asciiTheme="majorHAnsi" w:hAnsiTheme="majorHAnsi"/>
                <w:sz w:val="24"/>
                <w:szCs w:val="24"/>
              </w:rPr>
              <w:t>Tracy Lade/Janet Brown Simmons</w:t>
            </w:r>
            <w:r w:rsidR="00F87035" w:rsidRPr="00A51028">
              <w:rPr>
                <w:rFonts w:asciiTheme="majorHAnsi" w:hAnsiTheme="majorHAnsi"/>
                <w:sz w:val="24"/>
                <w:szCs w:val="24"/>
              </w:rPr>
              <w:t>/Karen Nofziger</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CCC&amp;D (Campus Council on Community and Diversity)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F87035">
            <w:pPr>
              <w:pStyle w:val="Default"/>
              <w:spacing w:after="0" w:line="100" w:lineRule="atLeast"/>
              <w:rPr>
                <w:rFonts w:asciiTheme="majorHAnsi" w:hAnsiTheme="majorHAnsi"/>
                <w:sz w:val="24"/>
                <w:szCs w:val="24"/>
              </w:rPr>
            </w:pPr>
            <w:r w:rsidRPr="00A51028">
              <w:rPr>
                <w:rFonts w:asciiTheme="majorHAnsi" w:hAnsiTheme="majorHAnsi"/>
                <w:sz w:val="24"/>
                <w:szCs w:val="24"/>
              </w:rPr>
              <w:t>Tammy McNiff</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CCFIT (Campus Council for Information Technology)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720011" w:rsidP="00C060F5">
            <w:pPr>
              <w:pStyle w:val="Default"/>
              <w:spacing w:after="0" w:line="100" w:lineRule="atLeast"/>
              <w:rPr>
                <w:rFonts w:asciiTheme="majorHAnsi" w:hAnsiTheme="majorHAnsi"/>
                <w:sz w:val="24"/>
                <w:szCs w:val="24"/>
              </w:rPr>
            </w:pPr>
            <w:r w:rsidRPr="00A51028">
              <w:rPr>
                <w:rFonts w:asciiTheme="majorHAnsi" w:hAnsiTheme="majorHAnsi"/>
                <w:sz w:val="24"/>
                <w:szCs w:val="24"/>
              </w:rPr>
              <w:t xml:space="preserve">Nora Orozco </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FIS Steering Committee (</w:t>
            </w:r>
            <w:proofErr w:type="spellStart"/>
            <w:r w:rsidRPr="00A51028">
              <w:rPr>
                <w:rFonts w:asciiTheme="majorHAnsi" w:hAnsiTheme="majorHAnsi"/>
                <w:sz w:val="24"/>
                <w:szCs w:val="24"/>
              </w:rPr>
              <w:t>Kuali</w:t>
            </w:r>
            <w:proofErr w:type="spellEnd"/>
            <w:r w:rsidRPr="00A51028">
              <w:rPr>
                <w:rFonts w:asciiTheme="majorHAnsi" w:hAnsiTheme="majorHAnsi"/>
                <w:sz w:val="24"/>
                <w:szCs w:val="24"/>
              </w:rPr>
              <w: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A61271" w:rsidP="00A61271">
            <w:pPr>
              <w:pStyle w:val="Default"/>
              <w:spacing w:after="0" w:line="100" w:lineRule="atLeast"/>
              <w:rPr>
                <w:rFonts w:asciiTheme="majorHAnsi" w:hAnsiTheme="majorHAnsi"/>
                <w:sz w:val="24"/>
                <w:szCs w:val="24"/>
              </w:rPr>
            </w:pPr>
            <w:r w:rsidRPr="00A51028">
              <w:rPr>
                <w:rFonts w:asciiTheme="majorHAnsi" w:hAnsiTheme="majorHAnsi"/>
                <w:sz w:val="24"/>
                <w:szCs w:val="24"/>
              </w:rPr>
              <w:t>Karen Nofziger</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Ed Tech (Subcommittee within CCFIT)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3C033E" w:rsidP="00F87035">
            <w:pPr>
              <w:pStyle w:val="Default"/>
              <w:spacing w:after="0" w:line="100" w:lineRule="atLeast"/>
              <w:rPr>
                <w:rFonts w:asciiTheme="majorHAnsi" w:hAnsiTheme="majorHAnsi"/>
                <w:sz w:val="24"/>
                <w:szCs w:val="24"/>
              </w:rPr>
            </w:pPr>
            <w:r w:rsidRPr="00A51028">
              <w:rPr>
                <w:rFonts w:asciiTheme="majorHAnsi" w:hAnsiTheme="majorHAnsi"/>
                <w:sz w:val="24"/>
                <w:szCs w:val="24"/>
              </w:rPr>
              <w:t xml:space="preserve">Kerry </w:t>
            </w:r>
            <w:proofErr w:type="spellStart"/>
            <w:r w:rsidRPr="00A51028">
              <w:rPr>
                <w:rFonts w:asciiTheme="majorHAnsi" w:hAnsiTheme="majorHAnsi"/>
                <w:sz w:val="24"/>
                <w:szCs w:val="24"/>
              </w:rPr>
              <w:t>Hasa</w:t>
            </w:r>
            <w:proofErr w:type="spellEnd"/>
            <w:r w:rsidR="00927595" w:rsidRPr="00A51028">
              <w:rPr>
                <w:rFonts w:asciiTheme="majorHAnsi" w:hAnsiTheme="majorHAnsi"/>
                <w:sz w:val="24"/>
                <w:szCs w:val="24"/>
              </w:rPr>
              <w:t xml:space="preserve"> </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proofErr w:type="spellStart"/>
            <w:r w:rsidRPr="00A51028">
              <w:rPr>
                <w:rFonts w:asciiTheme="majorHAnsi" w:hAnsiTheme="majorHAnsi"/>
                <w:sz w:val="24"/>
                <w:szCs w:val="24"/>
              </w:rPr>
              <w:t>Kuali</w:t>
            </w:r>
            <w:proofErr w:type="spellEnd"/>
            <w:r w:rsidRPr="00A51028">
              <w:rPr>
                <w:rFonts w:asciiTheme="majorHAnsi" w:hAnsiTheme="majorHAnsi"/>
                <w:sz w:val="24"/>
                <w:szCs w:val="24"/>
              </w:rPr>
              <w:t xml:space="preserve"> Rice (collection of middleware)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Dee Madderra</w:t>
            </w:r>
            <w:r w:rsidR="006B7808" w:rsidRPr="00A51028">
              <w:rPr>
                <w:rFonts w:asciiTheme="majorHAnsi" w:hAnsiTheme="majorHAnsi"/>
                <w:sz w:val="24"/>
                <w:szCs w:val="24"/>
              </w:rPr>
              <w:t xml:space="preserve"> </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121505" w:rsidRPr="00A51028" w:rsidRDefault="00121505">
            <w:pPr>
              <w:pStyle w:val="Default"/>
              <w:spacing w:after="0" w:line="100" w:lineRule="atLeast"/>
              <w:rPr>
                <w:rFonts w:asciiTheme="majorHAnsi" w:hAnsiTheme="majorHAnsi"/>
                <w:sz w:val="24"/>
                <w:szCs w:val="24"/>
              </w:rPr>
            </w:pPr>
            <w:r w:rsidRPr="00A51028">
              <w:rPr>
                <w:rFonts w:asciiTheme="majorHAnsi" w:hAnsiTheme="majorHAnsi"/>
                <w:sz w:val="24"/>
                <w:szCs w:val="24"/>
              </w:rPr>
              <w:t>UC Path Steering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121505" w:rsidRPr="00A51028" w:rsidRDefault="00121505">
            <w:pPr>
              <w:pStyle w:val="Default"/>
              <w:spacing w:after="0" w:line="100" w:lineRule="atLeast"/>
              <w:rPr>
                <w:rFonts w:asciiTheme="majorHAnsi" w:hAnsiTheme="majorHAnsi"/>
                <w:sz w:val="24"/>
                <w:szCs w:val="24"/>
              </w:rPr>
            </w:pPr>
            <w:r w:rsidRPr="00A51028">
              <w:rPr>
                <w:rFonts w:asciiTheme="majorHAnsi" w:hAnsiTheme="majorHAnsi"/>
                <w:sz w:val="24"/>
                <w:szCs w:val="24"/>
              </w:rPr>
              <w:t>Susan Sainz</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lastRenderedPageBreak/>
              <w:t>HRIC/HRAC/Career Compass</w:t>
            </w:r>
          </w:p>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(Human Resources Implementation Committee/</w:t>
            </w:r>
          </w:p>
          <w:p w:rsidR="003C033E" w:rsidRPr="00A51028" w:rsidRDefault="00FF5563">
            <w:pPr>
              <w:pStyle w:val="Default"/>
              <w:spacing w:after="0" w:line="100" w:lineRule="atLeast"/>
              <w:rPr>
                <w:rFonts w:asciiTheme="majorHAnsi" w:hAnsiTheme="majorHAnsi"/>
                <w:sz w:val="24"/>
                <w:szCs w:val="24"/>
              </w:rPr>
            </w:pPr>
            <w:r w:rsidRPr="00A51028">
              <w:rPr>
                <w:rFonts w:asciiTheme="majorHAnsi" w:hAnsiTheme="majorHAnsi"/>
                <w:sz w:val="24"/>
                <w:szCs w:val="24"/>
              </w:rPr>
              <w:t>HR</w:t>
            </w:r>
            <w:r w:rsidR="003C033E" w:rsidRPr="00A51028">
              <w:rPr>
                <w:rFonts w:asciiTheme="majorHAnsi" w:hAnsiTheme="majorHAnsi"/>
                <w:sz w:val="24"/>
                <w:szCs w:val="24"/>
              </w:rPr>
              <w:t xml:space="preserve">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064E85">
            <w:pPr>
              <w:pStyle w:val="Default"/>
              <w:spacing w:after="0" w:line="100" w:lineRule="atLeast"/>
              <w:rPr>
                <w:rFonts w:asciiTheme="majorHAnsi" w:hAnsiTheme="majorHAnsi"/>
                <w:sz w:val="24"/>
                <w:szCs w:val="24"/>
              </w:rPr>
            </w:pPr>
            <w:r w:rsidRPr="00A51028">
              <w:rPr>
                <w:rFonts w:asciiTheme="majorHAnsi" w:hAnsiTheme="majorHAnsi"/>
                <w:sz w:val="24"/>
                <w:szCs w:val="24"/>
              </w:rPr>
              <w:t>Rosemary Martin-Ocampo</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SDAAC (Staff Diversity Administrative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7932E2">
            <w:pPr>
              <w:pStyle w:val="Default"/>
              <w:spacing w:after="0" w:line="100" w:lineRule="atLeast"/>
              <w:rPr>
                <w:rFonts w:asciiTheme="majorHAnsi" w:hAnsiTheme="majorHAnsi"/>
                <w:sz w:val="24"/>
                <w:szCs w:val="24"/>
              </w:rPr>
            </w:pPr>
            <w:r w:rsidRPr="00A51028">
              <w:rPr>
                <w:rFonts w:asciiTheme="majorHAnsi" w:hAnsiTheme="majorHAnsi"/>
                <w:sz w:val="24"/>
                <w:szCs w:val="24"/>
              </w:rPr>
              <w:t>Lourdes Gomez</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SSC (Shared Service Centers)</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0E1B05">
            <w:pPr>
              <w:pStyle w:val="Default"/>
              <w:spacing w:after="0" w:line="100" w:lineRule="atLeast"/>
              <w:rPr>
                <w:rFonts w:asciiTheme="majorHAnsi" w:hAnsiTheme="majorHAnsi"/>
                <w:sz w:val="24"/>
                <w:szCs w:val="24"/>
              </w:rPr>
            </w:pPr>
            <w:r w:rsidRPr="00A51028">
              <w:rPr>
                <w:rFonts w:asciiTheme="majorHAnsi" w:hAnsiTheme="majorHAnsi"/>
                <w:sz w:val="24"/>
                <w:szCs w:val="24"/>
              </w:rPr>
              <w:t>Teri Sugai</w:t>
            </w:r>
          </w:p>
        </w:tc>
      </w:tr>
      <w:tr w:rsidR="00A51028" w:rsidRPr="00A51028"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A51028" w:rsidRDefault="003C033E">
            <w:pPr>
              <w:pStyle w:val="Default"/>
              <w:spacing w:after="0" w:line="100" w:lineRule="atLeast"/>
              <w:rPr>
                <w:rFonts w:asciiTheme="majorHAnsi" w:hAnsiTheme="majorHAnsi"/>
                <w:sz w:val="24"/>
                <w:szCs w:val="24"/>
              </w:rPr>
            </w:pPr>
            <w:r w:rsidRPr="00A51028">
              <w:rPr>
                <w:rFonts w:asciiTheme="majorHAnsi" w:hAnsiTheme="majorHAnsi"/>
                <w:sz w:val="24"/>
                <w:szCs w:val="24"/>
              </w:rPr>
              <w:t>TIF  (Technology Infrastructure Forum)</w:t>
            </w:r>
            <w:r w:rsidR="007932E2" w:rsidRPr="00A51028">
              <w:rPr>
                <w:rFonts w:asciiTheme="majorHAnsi" w:hAnsiTheme="majorHAnsi"/>
                <w:sz w:val="24"/>
                <w:szCs w:val="24"/>
              </w:rPr>
              <w:t xml:space="preserve"> and TAC (Strategic Technology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A51028" w:rsidRDefault="009C67B0">
            <w:pPr>
              <w:pStyle w:val="Default"/>
              <w:spacing w:after="0" w:line="100" w:lineRule="atLeast"/>
              <w:rPr>
                <w:rFonts w:asciiTheme="majorHAnsi" w:hAnsiTheme="majorHAnsi"/>
                <w:sz w:val="24"/>
                <w:szCs w:val="24"/>
              </w:rPr>
            </w:pPr>
            <w:r w:rsidRPr="00A51028">
              <w:rPr>
                <w:rFonts w:asciiTheme="majorHAnsi" w:hAnsiTheme="majorHAnsi"/>
                <w:sz w:val="24"/>
                <w:szCs w:val="24"/>
              </w:rPr>
              <w:t>Tracy Lade</w:t>
            </w:r>
          </w:p>
        </w:tc>
      </w:tr>
    </w:tbl>
    <w:p w:rsidR="008D0AB9" w:rsidRPr="00A51028" w:rsidRDefault="00FF73E1" w:rsidP="006845B3">
      <w:pPr>
        <w:pStyle w:val="Default"/>
        <w:spacing w:after="0" w:line="100" w:lineRule="atLeast"/>
        <w:rPr>
          <w:rFonts w:asciiTheme="majorHAnsi" w:hAnsiTheme="majorHAnsi"/>
          <w:sz w:val="24"/>
          <w:szCs w:val="24"/>
        </w:rPr>
      </w:pPr>
      <w:r w:rsidRPr="00A51028">
        <w:rPr>
          <w:rFonts w:asciiTheme="majorHAnsi" w:hAnsiTheme="majorHAnsi"/>
          <w:sz w:val="24"/>
          <w:szCs w:val="24"/>
        </w:rPr>
        <w:tab/>
      </w:r>
    </w:p>
    <w:p w:rsidR="0044457F" w:rsidRPr="00A51028" w:rsidRDefault="003C21E7" w:rsidP="006F156E">
      <w:pPr>
        <w:widowControl w:val="0"/>
        <w:autoSpaceDE w:val="0"/>
        <w:autoSpaceDN w:val="0"/>
        <w:adjustRightInd w:val="0"/>
        <w:spacing w:line="100" w:lineRule="atLeast"/>
        <w:rPr>
          <w:rFonts w:asciiTheme="majorHAnsi" w:hAnsiTheme="majorHAnsi"/>
          <w:b/>
          <w:sz w:val="24"/>
          <w:szCs w:val="24"/>
        </w:rPr>
      </w:pPr>
      <w:r w:rsidRPr="00A51028">
        <w:rPr>
          <w:rFonts w:asciiTheme="majorHAnsi" w:hAnsiTheme="majorHAnsi"/>
          <w:b/>
          <w:sz w:val="24"/>
          <w:szCs w:val="24"/>
        </w:rPr>
        <w:t>June 19, 2014</w:t>
      </w:r>
      <w:r w:rsidR="00435FF3" w:rsidRPr="00A51028">
        <w:rPr>
          <w:rFonts w:asciiTheme="majorHAnsi" w:hAnsiTheme="majorHAnsi"/>
          <w:b/>
          <w:sz w:val="24"/>
          <w:szCs w:val="24"/>
        </w:rPr>
        <w:t xml:space="preserve"> Agenda</w:t>
      </w:r>
      <w:r w:rsidR="00C14AE6" w:rsidRPr="00A51028">
        <w:rPr>
          <w:rFonts w:asciiTheme="majorHAnsi" w:hAnsiTheme="majorHAnsi"/>
          <w:b/>
          <w:sz w:val="24"/>
          <w:szCs w:val="24"/>
        </w:rPr>
        <w:t xml:space="preserve">: </w:t>
      </w:r>
    </w:p>
    <w:p w:rsidR="00435FF3" w:rsidRPr="00A51028" w:rsidRDefault="00435FF3" w:rsidP="006F156E">
      <w:pPr>
        <w:widowControl w:val="0"/>
        <w:autoSpaceDE w:val="0"/>
        <w:autoSpaceDN w:val="0"/>
        <w:adjustRightInd w:val="0"/>
        <w:spacing w:line="100" w:lineRule="atLeast"/>
        <w:rPr>
          <w:rFonts w:asciiTheme="majorHAnsi" w:hAnsiTheme="majorHAnsi"/>
          <w:b/>
          <w:sz w:val="24"/>
          <w:szCs w:val="24"/>
        </w:rPr>
      </w:pPr>
    </w:p>
    <w:p w:rsidR="00435FF3"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t>3:00 – 3:30 – Discuss Campus Climate Survey to provide input to AEVC Rahim Reed</w:t>
      </w:r>
    </w:p>
    <w:p w:rsidR="00481D0E" w:rsidRDefault="00481D0E" w:rsidP="00435FF3">
      <w:pPr>
        <w:widowControl w:val="0"/>
        <w:autoSpaceDE w:val="0"/>
        <w:autoSpaceDN w:val="0"/>
        <w:adjustRightInd w:val="0"/>
        <w:spacing w:line="100" w:lineRule="atLeast"/>
        <w:rPr>
          <w:rFonts w:asciiTheme="majorHAnsi" w:hAnsiTheme="majorHAnsi"/>
          <w:sz w:val="24"/>
          <w:szCs w:val="24"/>
        </w:rPr>
      </w:pPr>
    </w:p>
    <w:p w:rsidR="00481D0E" w:rsidRDefault="00481D0E"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One concern is the broad question (exclusionary, intimidating, etc.); need more details to actually meet the training need on campus. </w:t>
      </w:r>
    </w:p>
    <w:p w:rsidR="00481D0E" w:rsidRDefault="00481D0E" w:rsidP="00435FF3">
      <w:pPr>
        <w:widowControl w:val="0"/>
        <w:autoSpaceDE w:val="0"/>
        <w:autoSpaceDN w:val="0"/>
        <w:adjustRightInd w:val="0"/>
        <w:spacing w:line="100" w:lineRule="atLeast"/>
        <w:rPr>
          <w:rFonts w:asciiTheme="majorHAnsi" w:hAnsiTheme="majorHAnsi"/>
          <w:sz w:val="24"/>
          <w:szCs w:val="24"/>
        </w:rPr>
      </w:pPr>
    </w:p>
    <w:p w:rsidR="00481D0E" w:rsidRDefault="00481D0E"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Recommendation: Follow-up survey </w:t>
      </w:r>
    </w:p>
    <w:p w:rsidR="00481D0E" w:rsidRDefault="00481D0E" w:rsidP="00435FF3">
      <w:pPr>
        <w:widowControl w:val="0"/>
        <w:autoSpaceDE w:val="0"/>
        <w:autoSpaceDN w:val="0"/>
        <w:adjustRightInd w:val="0"/>
        <w:spacing w:line="100" w:lineRule="atLeast"/>
        <w:rPr>
          <w:rFonts w:asciiTheme="majorHAnsi" w:hAnsiTheme="majorHAnsi"/>
          <w:sz w:val="24"/>
          <w:szCs w:val="24"/>
        </w:rPr>
      </w:pPr>
    </w:p>
    <w:p w:rsidR="00481D0E" w:rsidRDefault="00481D0E"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Customer service-focused work can sometimes mean facing irate or upset customers. </w:t>
      </w:r>
    </w:p>
    <w:p w:rsidR="00481D0E" w:rsidRDefault="00481D0E" w:rsidP="00435FF3">
      <w:pPr>
        <w:widowControl w:val="0"/>
        <w:autoSpaceDE w:val="0"/>
        <w:autoSpaceDN w:val="0"/>
        <w:adjustRightInd w:val="0"/>
        <w:spacing w:line="100" w:lineRule="atLeast"/>
        <w:rPr>
          <w:rFonts w:asciiTheme="majorHAnsi" w:hAnsiTheme="majorHAnsi"/>
          <w:sz w:val="24"/>
          <w:szCs w:val="24"/>
        </w:rPr>
      </w:pPr>
    </w:p>
    <w:p w:rsidR="00481D0E" w:rsidRDefault="00481D0E"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Top 5 Perpetrators: </w:t>
      </w:r>
    </w:p>
    <w:p w:rsidR="00481D0E" w:rsidRDefault="00481D0E" w:rsidP="00435FF3">
      <w:pPr>
        <w:widowControl w:val="0"/>
        <w:autoSpaceDE w:val="0"/>
        <w:autoSpaceDN w:val="0"/>
        <w:adjustRightInd w:val="0"/>
        <w:spacing w:line="100" w:lineRule="atLeast"/>
        <w:rPr>
          <w:rFonts w:asciiTheme="majorHAnsi" w:hAnsiTheme="majorHAnsi"/>
          <w:sz w:val="24"/>
          <w:szCs w:val="24"/>
        </w:rPr>
      </w:pPr>
    </w:p>
    <w:p w:rsidR="00481D0E" w:rsidRDefault="00481D0E" w:rsidP="00481D0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Coworkers</w:t>
      </w:r>
    </w:p>
    <w:p w:rsidR="00481D0E" w:rsidRDefault="00481D0E" w:rsidP="00481D0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Students</w:t>
      </w:r>
    </w:p>
    <w:p w:rsidR="00481D0E" w:rsidRDefault="00481D0E" w:rsidP="00481D0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Staff</w:t>
      </w:r>
    </w:p>
    <w:p w:rsidR="00481D0E" w:rsidRDefault="00481D0E" w:rsidP="00481D0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Supervisors</w:t>
      </w:r>
    </w:p>
    <w:p w:rsidR="00481D0E" w:rsidRPr="00481D0E" w:rsidRDefault="00481D0E" w:rsidP="00481D0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Faculty </w:t>
      </w:r>
    </w:p>
    <w:p w:rsidR="00481D0E" w:rsidRDefault="00481D0E"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Training</w:t>
      </w:r>
    </w:p>
    <w:p w:rsidR="00481D0E" w:rsidRDefault="00481D0E" w:rsidP="00481D0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Principles of Community</w:t>
      </w:r>
    </w:p>
    <w:p w:rsidR="00481D0E" w:rsidRDefault="00A041BE" w:rsidP="00A041B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sidRPr="00A041BE">
        <w:rPr>
          <w:rFonts w:asciiTheme="majorHAnsi" w:hAnsiTheme="majorHAnsi"/>
          <w:sz w:val="24"/>
          <w:szCs w:val="24"/>
        </w:rPr>
        <w:t>Harassment &amp; Discrimination Assistance and Prevention Program</w:t>
      </w:r>
      <w:r>
        <w:rPr>
          <w:rFonts w:asciiTheme="majorHAnsi" w:hAnsiTheme="majorHAnsi"/>
          <w:sz w:val="24"/>
          <w:szCs w:val="24"/>
        </w:rPr>
        <w:t xml:space="preserve"> (HDAPP)</w:t>
      </w:r>
    </w:p>
    <w:p w:rsidR="00481D0E" w:rsidRDefault="00481D0E" w:rsidP="00481D0E">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Training Opportunities:</w:t>
      </w:r>
    </w:p>
    <w:p w:rsidR="00481D0E" w:rsidRDefault="00481D0E" w:rsidP="00481D0E">
      <w:pPr>
        <w:widowControl w:val="0"/>
        <w:autoSpaceDE w:val="0"/>
        <w:autoSpaceDN w:val="0"/>
        <w:adjustRightInd w:val="0"/>
        <w:spacing w:line="100" w:lineRule="atLeast"/>
        <w:rPr>
          <w:rFonts w:asciiTheme="majorHAnsi" w:hAnsiTheme="majorHAnsi"/>
          <w:sz w:val="24"/>
          <w:szCs w:val="24"/>
        </w:rPr>
      </w:pPr>
    </w:p>
    <w:p w:rsidR="00481D0E" w:rsidRPr="00481D0E" w:rsidRDefault="00481D0E" w:rsidP="00481D0E">
      <w:pPr>
        <w:pStyle w:val="ListParagraph"/>
        <w:widowControl w:val="0"/>
        <w:numPr>
          <w:ilvl w:val="0"/>
          <w:numId w:val="44"/>
        </w:numPr>
        <w:autoSpaceDE w:val="0"/>
        <w:autoSpaceDN w:val="0"/>
        <w:adjustRightInd w:val="0"/>
        <w:spacing w:line="240" w:lineRule="auto"/>
        <w:rPr>
          <w:rFonts w:asciiTheme="majorHAnsi" w:hAnsiTheme="majorHAnsi"/>
          <w:sz w:val="24"/>
          <w:szCs w:val="24"/>
        </w:rPr>
      </w:pPr>
      <w:r w:rsidRPr="00481D0E">
        <w:rPr>
          <w:rFonts w:asciiTheme="majorHAnsi" w:hAnsiTheme="majorHAnsi"/>
          <w:sz w:val="24"/>
          <w:szCs w:val="24"/>
        </w:rPr>
        <w:t>General feedback</w:t>
      </w:r>
    </w:p>
    <w:p w:rsidR="00481D0E" w:rsidRPr="00481D0E" w:rsidRDefault="00481D0E" w:rsidP="00481D0E">
      <w:pPr>
        <w:pStyle w:val="ListParagraph"/>
        <w:widowControl w:val="0"/>
        <w:numPr>
          <w:ilvl w:val="0"/>
          <w:numId w:val="44"/>
        </w:numPr>
        <w:autoSpaceDE w:val="0"/>
        <w:autoSpaceDN w:val="0"/>
        <w:adjustRightInd w:val="0"/>
        <w:spacing w:line="240" w:lineRule="auto"/>
        <w:rPr>
          <w:rFonts w:asciiTheme="majorHAnsi" w:hAnsiTheme="majorHAnsi"/>
          <w:sz w:val="24"/>
          <w:szCs w:val="24"/>
        </w:rPr>
      </w:pPr>
      <w:r w:rsidRPr="00481D0E">
        <w:rPr>
          <w:rFonts w:asciiTheme="majorHAnsi" w:hAnsiTheme="majorHAnsi"/>
          <w:sz w:val="24"/>
          <w:szCs w:val="24"/>
        </w:rPr>
        <w:t>Workplace communication</w:t>
      </w:r>
    </w:p>
    <w:p w:rsidR="00481D0E" w:rsidRPr="00481D0E" w:rsidRDefault="00481D0E" w:rsidP="00481D0E">
      <w:pPr>
        <w:pStyle w:val="ListParagraph"/>
        <w:widowControl w:val="0"/>
        <w:numPr>
          <w:ilvl w:val="0"/>
          <w:numId w:val="44"/>
        </w:numPr>
        <w:autoSpaceDE w:val="0"/>
        <w:autoSpaceDN w:val="0"/>
        <w:adjustRightInd w:val="0"/>
        <w:spacing w:line="240" w:lineRule="auto"/>
        <w:rPr>
          <w:rFonts w:asciiTheme="majorHAnsi" w:hAnsiTheme="majorHAnsi"/>
          <w:sz w:val="24"/>
          <w:szCs w:val="24"/>
        </w:rPr>
      </w:pPr>
      <w:r w:rsidRPr="00481D0E">
        <w:rPr>
          <w:rFonts w:asciiTheme="majorHAnsi" w:hAnsiTheme="majorHAnsi"/>
          <w:sz w:val="24"/>
          <w:szCs w:val="24"/>
        </w:rPr>
        <w:t>Cultural</w:t>
      </w:r>
      <w:r w:rsidR="00432860">
        <w:rPr>
          <w:rFonts w:asciiTheme="majorHAnsi" w:hAnsiTheme="majorHAnsi"/>
          <w:sz w:val="24"/>
          <w:szCs w:val="24"/>
        </w:rPr>
        <w:t xml:space="preserve"> awareness</w:t>
      </w:r>
    </w:p>
    <w:p w:rsidR="00481D0E" w:rsidRPr="00481D0E" w:rsidRDefault="00481D0E" w:rsidP="00481D0E">
      <w:pPr>
        <w:pStyle w:val="ListParagraph"/>
        <w:widowControl w:val="0"/>
        <w:numPr>
          <w:ilvl w:val="0"/>
          <w:numId w:val="44"/>
        </w:numPr>
        <w:autoSpaceDE w:val="0"/>
        <w:autoSpaceDN w:val="0"/>
        <w:adjustRightInd w:val="0"/>
        <w:spacing w:line="240" w:lineRule="auto"/>
        <w:rPr>
          <w:rFonts w:asciiTheme="majorHAnsi" w:hAnsiTheme="majorHAnsi"/>
          <w:sz w:val="24"/>
          <w:szCs w:val="24"/>
        </w:rPr>
      </w:pPr>
      <w:r w:rsidRPr="00481D0E">
        <w:rPr>
          <w:rFonts w:asciiTheme="majorHAnsi" w:hAnsiTheme="majorHAnsi"/>
          <w:sz w:val="24"/>
          <w:szCs w:val="24"/>
        </w:rPr>
        <w:t>Generational differences</w:t>
      </w:r>
    </w:p>
    <w:p w:rsidR="00481D0E" w:rsidRPr="00DD3EE1" w:rsidRDefault="00481D0E" w:rsidP="00DD3EE1">
      <w:pPr>
        <w:pStyle w:val="ListParagraph"/>
        <w:widowControl w:val="0"/>
        <w:numPr>
          <w:ilvl w:val="0"/>
          <w:numId w:val="44"/>
        </w:numPr>
        <w:autoSpaceDE w:val="0"/>
        <w:autoSpaceDN w:val="0"/>
        <w:adjustRightInd w:val="0"/>
        <w:spacing w:line="240" w:lineRule="auto"/>
        <w:rPr>
          <w:rFonts w:asciiTheme="majorHAnsi" w:hAnsiTheme="majorHAnsi"/>
          <w:sz w:val="24"/>
          <w:szCs w:val="24"/>
        </w:rPr>
      </w:pPr>
      <w:r w:rsidRPr="00481D0E">
        <w:rPr>
          <w:rFonts w:asciiTheme="majorHAnsi" w:hAnsiTheme="majorHAnsi"/>
          <w:i/>
          <w:sz w:val="24"/>
          <w:szCs w:val="24"/>
        </w:rPr>
        <w:lastRenderedPageBreak/>
        <w:t>How to be a customer</w:t>
      </w:r>
    </w:p>
    <w:p w:rsidR="00481D0E" w:rsidRPr="00D620DD" w:rsidRDefault="00DD3EE1" w:rsidP="00D620DD">
      <w:pPr>
        <w:pStyle w:val="ListParagraph"/>
        <w:widowControl w:val="0"/>
        <w:numPr>
          <w:ilvl w:val="0"/>
          <w:numId w:val="44"/>
        </w:numPr>
        <w:autoSpaceDE w:val="0"/>
        <w:autoSpaceDN w:val="0"/>
        <w:adjustRightInd w:val="0"/>
        <w:spacing w:line="240" w:lineRule="auto"/>
        <w:rPr>
          <w:rFonts w:asciiTheme="majorHAnsi" w:hAnsiTheme="majorHAnsi"/>
          <w:sz w:val="24"/>
          <w:szCs w:val="24"/>
        </w:rPr>
      </w:pPr>
      <w:r>
        <w:rPr>
          <w:rFonts w:asciiTheme="majorHAnsi" w:hAnsiTheme="majorHAnsi"/>
          <w:sz w:val="24"/>
          <w:szCs w:val="24"/>
        </w:rPr>
        <w:t xml:space="preserve">Additional training for supervisors </w:t>
      </w:r>
    </w:p>
    <w:p w:rsidR="00435FF3" w:rsidRPr="00A51028"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t xml:space="preserve"> </w:t>
      </w:r>
    </w:p>
    <w:p w:rsidR="00435FF3" w:rsidRPr="00A51028"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t xml:space="preserve">3:30 – </w:t>
      </w:r>
      <w:proofErr w:type="gramStart"/>
      <w:r w:rsidRPr="00A51028">
        <w:rPr>
          <w:rFonts w:asciiTheme="majorHAnsi" w:hAnsiTheme="majorHAnsi"/>
          <w:sz w:val="24"/>
          <w:szCs w:val="24"/>
        </w:rPr>
        <w:t>4:00 :</w:t>
      </w:r>
      <w:proofErr w:type="gramEnd"/>
      <w:r w:rsidRPr="00A51028">
        <w:rPr>
          <w:rFonts w:asciiTheme="majorHAnsi" w:hAnsiTheme="majorHAnsi"/>
          <w:sz w:val="24"/>
          <w:szCs w:val="24"/>
        </w:rPr>
        <w:t xml:space="preserve"> </w:t>
      </w:r>
      <w:proofErr w:type="spellStart"/>
      <w:r w:rsidRPr="00A51028">
        <w:rPr>
          <w:rFonts w:asciiTheme="majorHAnsi" w:hAnsiTheme="majorHAnsi"/>
          <w:sz w:val="24"/>
          <w:szCs w:val="24"/>
        </w:rPr>
        <w:t>Tye</w:t>
      </w:r>
      <w:proofErr w:type="spellEnd"/>
      <w:r w:rsidRPr="00A51028">
        <w:rPr>
          <w:rFonts w:asciiTheme="majorHAnsi" w:hAnsiTheme="majorHAnsi"/>
          <w:sz w:val="24"/>
          <w:szCs w:val="24"/>
        </w:rPr>
        <w:t xml:space="preserve"> </w:t>
      </w:r>
      <w:proofErr w:type="spellStart"/>
      <w:r w:rsidRPr="00A51028">
        <w:rPr>
          <w:rFonts w:asciiTheme="majorHAnsi" w:hAnsiTheme="majorHAnsi"/>
          <w:sz w:val="24"/>
          <w:szCs w:val="24"/>
        </w:rPr>
        <w:t>Stallard</w:t>
      </w:r>
      <w:proofErr w:type="spellEnd"/>
      <w:r w:rsidRPr="00A51028">
        <w:rPr>
          <w:rFonts w:asciiTheme="majorHAnsi" w:hAnsiTheme="majorHAnsi"/>
          <w:sz w:val="24"/>
          <w:szCs w:val="24"/>
        </w:rPr>
        <w:t xml:space="preserve"> CISA, CISSP, GSNA, </w:t>
      </w:r>
      <w:proofErr w:type="spellStart"/>
      <w:r w:rsidRPr="00A51028">
        <w:rPr>
          <w:rFonts w:asciiTheme="majorHAnsi" w:hAnsiTheme="majorHAnsi"/>
          <w:sz w:val="24"/>
          <w:szCs w:val="24"/>
        </w:rPr>
        <w:t>M.Sc</w:t>
      </w:r>
      <w:proofErr w:type="spellEnd"/>
    </w:p>
    <w:p w:rsidR="00435FF3"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t>Information Security Manager – to discuss Windows XP</w:t>
      </w:r>
    </w:p>
    <w:p w:rsidR="00D620DD" w:rsidRDefault="00D620DD" w:rsidP="00435FF3">
      <w:pPr>
        <w:widowControl w:val="0"/>
        <w:autoSpaceDE w:val="0"/>
        <w:autoSpaceDN w:val="0"/>
        <w:adjustRightInd w:val="0"/>
        <w:spacing w:line="100" w:lineRule="atLeast"/>
        <w:rPr>
          <w:rFonts w:asciiTheme="majorHAnsi" w:hAnsiTheme="majorHAnsi"/>
          <w:sz w:val="24"/>
          <w:szCs w:val="24"/>
        </w:rPr>
      </w:pPr>
    </w:p>
    <w:p w:rsidR="00B74F80" w:rsidRDefault="00B74F80" w:rsidP="00B74F80">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sidRPr="00B74F80">
        <w:rPr>
          <w:rFonts w:asciiTheme="majorHAnsi" w:hAnsiTheme="majorHAnsi"/>
          <w:sz w:val="24"/>
          <w:szCs w:val="24"/>
        </w:rPr>
        <w:t>800 people off-campus who login with CAS</w:t>
      </w:r>
    </w:p>
    <w:p w:rsidR="00B74F80" w:rsidRDefault="00E5012D" w:rsidP="00B74F80">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Information on the computer matters the most</w:t>
      </w:r>
    </w:p>
    <w:p w:rsidR="00903E8C" w:rsidRDefault="00AD144C"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Windows XP (13 years old) was heavily adopted</w:t>
      </w:r>
    </w:p>
    <w:p w:rsidR="00AD144C" w:rsidRDefault="00AD144C"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sidRPr="00903E8C">
        <w:rPr>
          <w:rFonts w:asciiTheme="majorHAnsi" w:hAnsiTheme="majorHAnsi"/>
          <w:sz w:val="24"/>
          <w:szCs w:val="24"/>
        </w:rPr>
        <w:t xml:space="preserve">IET is using as many controls </w:t>
      </w:r>
      <w:r w:rsidR="00903E8C" w:rsidRPr="00903E8C">
        <w:rPr>
          <w:rFonts w:asciiTheme="majorHAnsi" w:hAnsiTheme="majorHAnsi"/>
          <w:sz w:val="24"/>
          <w:szCs w:val="24"/>
        </w:rPr>
        <w:t xml:space="preserve">as </w:t>
      </w:r>
      <w:r w:rsidR="00BF2766">
        <w:rPr>
          <w:rFonts w:asciiTheme="majorHAnsi" w:hAnsiTheme="majorHAnsi"/>
          <w:sz w:val="24"/>
          <w:szCs w:val="24"/>
        </w:rPr>
        <w:t>they can for risk management</w:t>
      </w:r>
    </w:p>
    <w:p w:rsidR="00BF2766" w:rsidRDefault="00BF2766"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Only as good as our weakest link</w:t>
      </w:r>
    </w:p>
    <w:p w:rsidR="00BF2766" w:rsidRDefault="00BF2766"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Message – delay – August 27</w:t>
      </w:r>
      <w:r w:rsidRPr="00BF2766">
        <w:rPr>
          <w:rFonts w:asciiTheme="majorHAnsi" w:hAnsiTheme="majorHAnsi"/>
          <w:sz w:val="24"/>
          <w:szCs w:val="24"/>
          <w:vertAlign w:val="superscript"/>
        </w:rPr>
        <w:t>th</w:t>
      </w:r>
      <w:r>
        <w:rPr>
          <w:rFonts w:asciiTheme="majorHAnsi" w:hAnsiTheme="majorHAnsi"/>
          <w:sz w:val="24"/>
          <w:szCs w:val="24"/>
        </w:rPr>
        <w:t xml:space="preserve">; Windows XP machines will not be allowed to log-in and will be removed from the network. </w:t>
      </w:r>
    </w:p>
    <w:p w:rsidR="00D23DB6" w:rsidRDefault="00D23DB6"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There is a policy exception process; Provost and Chancellor are approval authority for exceptions.</w:t>
      </w:r>
    </w:p>
    <w:p w:rsidR="00D23DB6" w:rsidRDefault="00D23DB6"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Contact IET for exception</w:t>
      </w:r>
    </w:p>
    <w:p w:rsidR="00D23DB6" w:rsidRDefault="00D23DB6" w:rsidP="00AD144C">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Fundamentally an asset inventory problem</w:t>
      </w:r>
    </w:p>
    <w:p w:rsidR="00D23DB6" w:rsidRDefault="00D23DB6" w:rsidP="00D23DB6">
      <w:pPr>
        <w:pStyle w:val="ListParagraph"/>
        <w:widowControl w:val="0"/>
        <w:numPr>
          <w:ilvl w:val="1"/>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First step is to identify machines</w:t>
      </w:r>
    </w:p>
    <w:p w:rsidR="00D23DB6" w:rsidRDefault="00D23DB6" w:rsidP="00D23DB6">
      <w:pPr>
        <w:pStyle w:val="ListParagraph"/>
        <w:widowControl w:val="0"/>
        <w:numPr>
          <w:ilvl w:val="1"/>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Computer might not be worth $5K; but access to the information could be worth millions</w:t>
      </w:r>
    </w:p>
    <w:p w:rsidR="00D23DB6" w:rsidRDefault="00D23DB6" w:rsidP="00D23DB6">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11% of Apples on campus are unsupported</w:t>
      </w:r>
    </w:p>
    <w:p w:rsidR="00B612BA" w:rsidRDefault="00726C0A" w:rsidP="00B612BA">
      <w:pPr>
        <w:pStyle w:val="ListParagraph"/>
        <w:widowControl w:val="0"/>
        <w:numPr>
          <w:ilvl w:val="0"/>
          <w:numId w:val="41"/>
        </w:numPr>
        <w:autoSpaceDE w:val="0"/>
        <w:autoSpaceDN w:val="0"/>
        <w:adjustRightInd w:val="0"/>
        <w:spacing w:line="100" w:lineRule="atLeast"/>
        <w:rPr>
          <w:rFonts w:asciiTheme="majorHAnsi" w:hAnsiTheme="majorHAnsi"/>
          <w:sz w:val="24"/>
          <w:szCs w:val="24"/>
        </w:rPr>
      </w:pPr>
      <w:hyperlink r:id="rId9" w:history="1">
        <w:r w:rsidR="00B612BA" w:rsidRPr="00C100DB">
          <w:rPr>
            <w:rStyle w:val="Hyperlink"/>
            <w:rFonts w:asciiTheme="majorHAnsi" w:hAnsiTheme="majorHAnsi"/>
            <w:sz w:val="24"/>
            <w:szCs w:val="24"/>
          </w:rPr>
          <w:t>http://security.ucdavis.edu/winxp.html</w:t>
        </w:r>
      </w:hyperlink>
    </w:p>
    <w:p w:rsidR="00B612BA" w:rsidRDefault="00716E19" w:rsidP="00716E19">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Personally Identifiable Information</w:t>
      </w:r>
    </w:p>
    <w:p w:rsidR="00716E19" w:rsidRDefault="00716E19" w:rsidP="00716E19">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Additional expressions of concerns about training on PII</w:t>
      </w:r>
    </w:p>
    <w:p w:rsidR="00A40281" w:rsidRDefault="00A40281" w:rsidP="00716E19">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Need to conduct a risk assessment around PII on campus </w:t>
      </w:r>
    </w:p>
    <w:p w:rsidR="00CB33A5" w:rsidRDefault="00CB33A5" w:rsidP="00716E19">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Additional training coming through LMS</w:t>
      </w:r>
    </w:p>
    <w:p w:rsidR="003B4F0B" w:rsidRDefault="003B4F0B" w:rsidP="003B4F0B">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Office 365 </w:t>
      </w:r>
    </w:p>
    <w:p w:rsidR="003B4F0B" w:rsidRDefault="003B4F0B" w:rsidP="003B4F0B">
      <w:pPr>
        <w:pStyle w:val="ListParagraph"/>
        <w:widowControl w:val="0"/>
        <w:numPr>
          <w:ilvl w:val="0"/>
          <w:numId w:val="41"/>
        </w:numPr>
        <w:autoSpaceDE w:val="0"/>
        <w:autoSpaceDN w:val="0"/>
        <w:adjustRightInd w:val="0"/>
        <w:spacing w:line="100" w:lineRule="atLeast"/>
        <w:rPr>
          <w:rFonts w:asciiTheme="majorHAnsi" w:hAnsiTheme="majorHAnsi"/>
          <w:sz w:val="24"/>
          <w:szCs w:val="24"/>
        </w:rPr>
      </w:pPr>
      <w:proofErr w:type="spellStart"/>
      <w:r>
        <w:rPr>
          <w:rFonts w:asciiTheme="majorHAnsi" w:hAnsiTheme="majorHAnsi"/>
          <w:sz w:val="24"/>
          <w:szCs w:val="24"/>
        </w:rPr>
        <w:t>Tye</w:t>
      </w:r>
      <w:proofErr w:type="spellEnd"/>
      <w:r>
        <w:rPr>
          <w:rFonts w:asciiTheme="majorHAnsi" w:hAnsiTheme="majorHAnsi"/>
          <w:sz w:val="24"/>
          <w:szCs w:val="24"/>
        </w:rPr>
        <w:t xml:space="preserve"> to follow up on encryption</w:t>
      </w:r>
    </w:p>
    <w:p w:rsidR="0099411B" w:rsidRDefault="0099411B" w:rsidP="0099411B">
      <w:pPr>
        <w:widowControl w:val="0"/>
        <w:autoSpaceDE w:val="0"/>
        <w:autoSpaceDN w:val="0"/>
        <w:adjustRightInd w:val="0"/>
        <w:spacing w:line="100" w:lineRule="atLeast"/>
        <w:rPr>
          <w:rFonts w:asciiTheme="majorHAnsi" w:hAnsiTheme="majorHAnsi"/>
          <w:sz w:val="24"/>
          <w:szCs w:val="24"/>
        </w:rPr>
      </w:pPr>
    </w:p>
    <w:p w:rsidR="0099411B" w:rsidRDefault="0099411B" w:rsidP="0099411B">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LMS training available </w:t>
      </w:r>
      <w:r w:rsidR="001B20AA">
        <w:rPr>
          <w:rFonts w:asciiTheme="majorHAnsi" w:hAnsiTheme="majorHAnsi"/>
          <w:sz w:val="24"/>
          <w:szCs w:val="24"/>
        </w:rPr>
        <w:t>on computer security awareness</w:t>
      </w:r>
    </w:p>
    <w:p w:rsidR="001B20AA" w:rsidRDefault="001B20AA" w:rsidP="0099411B">
      <w:pPr>
        <w:widowControl w:val="0"/>
        <w:autoSpaceDE w:val="0"/>
        <w:autoSpaceDN w:val="0"/>
        <w:adjustRightInd w:val="0"/>
        <w:spacing w:line="100" w:lineRule="atLeast"/>
        <w:rPr>
          <w:rFonts w:asciiTheme="majorHAnsi" w:hAnsiTheme="majorHAnsi"/>
          <w:sz w:val="24"/>
          <w:szCs w:val="24"/>
        </w:rPr>
      </w:pPr>
    </w:p>
    <w:p w:rsidR="001B20AA" w:rsidRDefault="00912780" w:rsidP="0099411B">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People need to hear in context what the risk is.  Identity theft … what does it mean?</w:t>
      </w:r>
    </w:p>
    <w:p w:rsidR="00912780" w:rsidRDefault="00912780" w:rsidP="0099411B">
      <w:pPr>
        <w:widowControl w:val="0"/>
        <w:autoSpaceDE w:val="0"/>
        <w:autoSpaceDN w:val="0"/>
        <w:adjustRightInd w:val="0"/>
        <w:spacing w:line="100" w:lineRule="atLeast"/>
        <w:rPr>
          <w:rFonts w:asciiTheme="majorHAnsi" w:hAnsiTheme="majorHAnsi"/>
          <w:sz w:val="24"/>
          <w:szCs w:val="24"/>
        </w:rPr>
      </w:pPr>
    </w:p>
    <w:p w:rsidR="00912780" w:rsidRDefault="003D28A1" w:rsidP="0099411B">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UC Riverside credit card breach:</w:t>
      </w:r>
    </w:p>
    <w:p w:rsidR="003D28A1" w:rsidRDefault="003D28A1" w:rsidP="0099411B">
      <w:pPr>
        <w:widowControl w:val="0"/>
        <w:autoSpaceDE w:val="0"/>
        <w:autoSpaceDN w:val="0"/>
        <w:adjustRightInd w:val="0"/>
        <w:spacing w:line="100" w:lineRule="atLeast"/>
        <w:rPr>
          <w:rFonts w:asciiTheme="majorHAnsi" w:hAnsiTheme="majorHAnsi"/>
          <w:sz w:val="24"/>
          <w:szCs w:val="24"/>
        </w:rPr>
      </w:pPr>
    </w:p>
    <w:p w:rsidR="003D28A1" w:rsidRDefault="00726C0A" w:rsidP="0099411B">
      <w:pPr>
        <w:widowControl w:val="0"/>
        <w:autoSpaceDE w:val="0"/>
        <w:autoSpaceDN w:val="0"/>
        <w:adjustRightInd w:val="0"/>
        <w:spacing w:line="100" w:lineRule="atLeast"/>
        <w:rPr>
          <w:rFonts w:asciiTheme="majorHAnsi" w:hAnsiTheme="majorHAnsi"/>
          <w:sz w:val="24"/>
          <w:szCs w:val="24"/>
        </w:rPr>
      </w:pPr>
      <w:hyperlink r:id="rId10" w:history="1">
        <w:r w:rsidR="003D28A1" w:rsidRPr="00C100DB">
          <w:rPr>
            <w:rStyle w:val="Hyperlink"/>
            <w:rFonts w:asciiTheme="majorHAnsi" w:hAnsiTheme="majorHAnsi"/>
            <w:sz w:val="24"/>
            <w:szCs w:val="24"/>
          </w:rPr>
          <w:t>http://newsroom.ucr.edu/2800</w:t>
        </w:r>
      </w:hyperlink>
    </w:p>
    <w:p w:rsidR="003D28A1" w:rsidRDefault="00113904" w:rsidP="0099411B">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Question:  Have you done a risk assessment for each department?</w:t>
      </w:r>
    </w:p>
    <w:p w:rsidR="00113904" w:rsidRDefault="00113904" w:rsidP="0099411B">
      <w:pPr>
        <w:widowControl w:val="0"/>
        <w:autoSpaceDE w:val="0"/>
        <w:autoSpaceDN w:val="0"/>
        <w:adjustRightInd w:val="0"/>
        <w:spacing w:line="100" w:lineRule="atLeast"/>
        <w:rPr>
          <w:rFonts w:asciiTheme="majorHAnsi" w:hAnsiTheme="majorHAnsi"/>
          <w:sz w:val="24"/>
          <w:szCs w:val="24"/>
        </w:rPr>
      </w:pPr>
    </w:p>
    <w:p w:rsidR="00113904" w:rsidRDefault="00113904" w:rsidP="0099411B">
      <w:pPr>
        <w:widowControl w:val="0"/>
        <w:autoSpaceDE w:val="0"/>
        <w:autoSpaceDN w:val="0"/>
        <w:adjustRightInd w:val="0"/>
        <w:spacing w:line="100" w:lineRule="atLeast"/>
        <w:rPr>
          <w:rFonts w:asciiTheme="majorHAnsi" w:hAnsiTheme="majorHAnsi"/>
          <w:sz w:val="24"/>
          <w:szCs w:val="24"/>
        </w:rPr>
      </w:pPr>
      <w:proofErr w:type="gramStart"/>
      <w:r>
        <w:rPr>
          <w:rFonts w:asciiTheme="majorHAnsi" w:hAnsiTheme="majorHAnsi"/>
          <w:sz w:val="24"/>
          <w:szCs w:val="24"/>
        </w:rPr>
        <w:t>Something being discussed.</w:t>
      </w:r>
      <w:proofErr w:type="gramEnd"/>
    </w:p>
    <w:p w:rsidR="00113904" w:rsidRDefault="00113904" w:rsidP="0099411B">
      <w:pPr>
        <w:widowControl w:val="0"/>
        <w:autoSpaceDE w:val="0"/>
        <w:autoSpaceDN w:val="0"/>
        <w:adjustRightInd w:val="0"/>
        <w:spacing w:line="100" w:lineRule="atLeast"/>
        <w:rPr>
          <w:rFonts w:asciiTheme="majorHAnsi" w:hAnsiTheme="majorHAnsi"/>
          <w:sz w:val="24"/>
          <w:szCs w:val="24"/>
        </w:rPr>
      </w:pPr>
    </w:p>
    <w:p w:rsidR="00903E8C" w:rsidRPr="00AD144C" w:rsidRDefault="006F107B" w:rsidP="00AD144C">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UCOP IS 3 -- </w:t>
      </w:r>
      <w:r w:rsidRPr="006F107B">
        <w:rPr>
          <w:rFonts w:asciiTheme="majorHAnsi" w:hAnsiTheme="majorHAnsi"/>
          <w:sz w:val="24"/>
          <w:szCs w:val="24"/>
        </w:rPr>
        <w:t>Electronic Information Security</w:t>
      </w:r>
      <w:r w:rsidR="00136234">
        <w:rPr>
          <w:rFonts w:asciiTheme="majorHAnsi" w:hAnsiTheme="majorHAnsi"/>
          <w:sz w:val="24"/>
          <w:szCs w:val="24"/>
        </w:rPr>
        <w:t xml:space="preserve"> outlines policies</w:t>
      </w:r>
    </w:p>
    <w:p w:rsidR="00435FF3" w:rsidRPr="00A51028" w:rsidRDefault="00435FF3" w:rsidP="00435FF3">
      <w:pPr>
        <w:widowControl w:val="0"/>
        <w:autoSpaceDE w:val="0"/>
        <w:autoSpaceDN w:val="0"/>
        <w:adjustRightInd w:val="0"/>
        <w:spacing w:line="100" w:lineRule="atLeast"/>
        <w:rPr>
          <w:rFonts w:asciiTheme="majorHAnsi" w:hAnsiTheme="majorHAnsi"/>
          <w:b/>
          <w:sz w:val="24"/>
          <w:szCs w:val="24"/>
        </w:rPr>
      </w:pPr>
      <w:r w:rsidRPr="00A51028">
        <w:rPr>
          <w:rFonts w:asciiTheme="majorHAnsi" w:hAnsiTheme="majorHAnsi"/>
          <w:b/>
          <w:sz w:val="24"/>
          <w:szCs w:val="24"/>
        </w:rPr>
        <w:t xml:space="preserve"> </w:t>
      </w:r>
    </w:p>
    <w:p w:rsidR="00435FF3" w:rsidRPr="00A51028" w:rsidRDefault="00435FF3" w:rsidP="00435FF3">
      <w:pPr>
        <w:widowControl w:val="0"/>
        <w:autoSpaceDE w:val="0"/>
        <w:autoSpaceDN w:val="0"/>
        <w:adjustRightInd w:val="0"/>
        <w:spacing w:line="100" w:lineRule="atLeast"/>
        <w:rPr>
          <w:rFonts w:asciiTheme="majorHAnsi" w:hAnsiTheme="majorHAnsi"/>
          <w:sz w:val="24"/>
          <w:szCs w:val="24"/>
        </w:rPr>
      </w:pPr>
      <w:proofErr w:type="gramStart"/>
      <w:r w:rsidRPr="00A51028">
        <w:rPr>
          <w:rFonts w:asciiTheme="majorHAnsi" w:hAnsiTheme="majorHAnsi"/>
          <w:sz w:val="24"/>
          <w:szCs w:val="24"/>
        </w:rPr>
        <w:t>4:00  -</w:t>
      </w:r>
      <w:proofErr w:type="gramEnd"/>
      <w:r w:rsidRPr="00A51028">
        <w:rPr>
          <w:rFonts w:asciiTheme="majorHAnsi" w:hAnsiTheme="majorHAnsi"/>
          <w:sz w:val="24"/>
          <w:szCs w:val="24"/>
        </w:rPr>
        <w:t xml:space="preserve"> 5:00 -- ADMAN topics</w:t>
      </w:r>
    </w:p>
    <w:p w:rsidR="00435FF3"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t>-          Speaker requests/ideas</w:t>
      </w:r>
      <w:r w:rsidR="00902858">
        <w:rPr>
          <w:rFonts w:asciiTheme="majorHAnsi" w:hAnsiTheme="majorHAnsi"/>
          <w:sz w:val="24"/>
          <w:szCs w:val="24"/>
        </w:rPr>
        <w:t>:</w:t>
      </w:r>
    </w:p>
    <w:p w:rsidR="00902858" w:rsidRDefault="00D43791" w:rsidP="0060012E">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AVC </w:t>
      </w:r>
      <w:r w:rsidR="0060012E" w:rsidRPr="0060012E">
        <w:rPr>
          <w:rFonts w:asciiTheme="majorHAnsi" w:hAnsiTheme="majorHAnsi"/>
          <w:sz w:val="24"/>
          <w:szCs w:val="24"/>
        </w:rPr>
        <w:t>Susan Gilbert</w:t>
      </w:r>
      <w:r w:rsidR="0060012E">
        <w:rPr>
          <w:rFonts w:asciiTheme="majorHAnsi" w:hAnsiTheme="majorHAnsi"/>
          <w:sz w:val="24"/>
          <w:szCs w:val="24"/>
        </w:rPr>
        <w:t xml:space="preserve">  -- HR Transformation/Centers of Excellence</w:t>
      </w:r>
    </w:p>
    <w:p w:rsidR="0060012E" w:rsidRDefault="0060012E" w:rsidP="0060012E">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UC PATH update – </w:t>
      </w:r>
      <w:proofErr w:type="spellStart"/>
      <w:r>
        <w:rPr>
          <w:rFonts w:asciiTheme="majorHAnsi" w:hAnsiTheme="majorHAnsi"/>
          <w:sz w:val="24"/>
          <w:szCs w:val="24"/>
        </w:rPr>
        <w:t>Radhika</w:t>
      </w:r>
      <w:proofErr w:type="spellEnd"/>
      <w:r>
        <w:rPr>
          <w:rFonts w:asciiTheme="majorHAnsi" w:hAnsiTheme="majorHAnsi"/>
          <w:sz w:val="24"/>
          <w:szCs w:val="24"/>
        </w:rPr>
        <w:t>? Beverly?</w:t>
      </w:r>
    </w:p>
    <w:p w:rsidR="0060012E" w:rsidRDefault="00D43791" w:rsidP="0060012E">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Change Management</w:t>
      </w:r>
      <w:r w:rsidR="0060012E">
        <w:rPr>
          <w:rFonts w:asciiTheme="majorHAnsi" w:hAnsiTheme="majorHAnsi"/>
          <w:sz w:val="24"/>
          <w:szCs w:val="24"/>
        </w:rPr>
        <w:t>?</w:t>
      </w:r>
    </w:p>
    <w:p w:rsidR="00047F01" w:rsidRDefault="00047F01" w:rsidP="0060012E">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Career Tracks </w:t>
      </w:r>
    </w:p>
    <w:p w:rsidR="000C2C4F" w:rsidRDefault="00047F01" w:rsidP="00D43791">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EPARs</w:t>
      </w:r>
      <w:r w:rsidR="000C2C4F">
        <w:rPr>
          <w:rFonts w:asciiTheme="majorHAnsi" w:hAnsiTheme="majorHAnsi"/>
          <w:sz w:val="24"/>
          <w:szCs w:val="24"/>
        </w:rPr>
        <w:t xml:space="preserve"> – questions about pay for performance; concerns about the same “Exceptional”</w:t>
      </w:r>
      <w:r w:rsidR="00D43791">
        <w:rPr>
          <w:rFonts w:asciiTheme="majorHAnsi" w:hAnsiTheme="majorHAnsi"/>
          <w:sz w:val="24"/>
          <w:szCs w:val="24"/>
        </w:rPr>
        <w:t xml:space="preserve"> rating; questions about rationale… are we working for parity or pay for performance?</w:t>
      </w:r>
    </w:p>
    <w:p w:rsidR="00D43791" w:rsidRDefault="00D43791" w:rsidP="00D43791">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AEVC Rahim Reed – Campus Climate Survey</w:t>
      </w:r>
    </w:p>
    <w:p w:rsidR="00D43791" w:rsidRPr="00925826" w:rsidRDefault="00D43791" w:rsidP="00925826">
      <w:pPr>
        <w:pStyle w:val="ListParagraph"/>
        <w:widowControl w:val="0"/>
        <w:numPr>
          <w:ilvl w:val="0"/>
          <w:numId w:val="45"/>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Lisa Terry – OE – 360 degree feedback</w:t>
      </w:r>
    </w:p>
    <w:p w:rsidR="0060012E" w:rsidRDefault="0060012E" w:rsidP="0060012E">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TRS needed</w:t>
      </w:r>
      <w:r w:rsidR="00D31601">
        <w:rPr>
          <w:rFonts w:asciiTheme="majorHAnsi" w:hAnsiTheme="majorHAnsi"/>
          <w:sz w:val="24"/>
          <w:szCs w:val="24"/>
        </w:rPr>
        <w:t xml:space="preserve"> changes:</w:t>
      </w:r>
    </w:p>
    <w:p w:rsidR="00D31601" w:rsidRDefault="00D31601" w:rsidP="0060012E">
      <w:pPr>
        <w:widowControl w:val="0"/>
        <w:autoSpaceDE w:val="0"/>
        <w:autoSpaceDN w:val="0"/>
        <w:adjustRightInd w:val="0"/>
        <w:spacing w:line="100" w:lineRule="atLeast"/>
        <w:rPr>
          <w:rFonts w:asciiTheme="majorHAnsi" w:hAnsiTheme="majorHAnsi"/>
          <w:sz w:val="24"/>
          <w:szCs w:val="24"/>
        </w:rPr>
      </w:pPr>
    </w:p>
    <w:p w:rsidR="0060012E" w:rsidRDefault="0060012E" w:rsidP="0060012E">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Business rules (e.g. TX overtime calculation)</w:t>
      </w:r>
    </w:p>
    <w:p w:rsidR="00435FF3" w:rsidRPr="00925826" w:rsidRDefault="0060012E" w:rsidP="00435FF3">
      <w:pPr>
        <w:pStyle w:val="ListParagraph"/>
        <w:widowControl w:val="0"/>
        <w:numPr>
          <w:ilvl w:val="0"/>
          <w:numId w:val="41"/>
        </w:numPr>
        <w:autoSpaceDE w:val="0"/>
        <w:autoSpaceDN w:val="0"/>
        <w:adjustRightInd w:val="0"/>
        <w:spacing w:line="100" w:lineRule="atLeast"/>
        <w:rPr>
          <w:rFonts w:asciiTheme="majorHAnsi" w:hAnsiTheme="majorHAnsi"/>
          <w:sz w:val="24"/>
          <w:szCs w:val="24"/>
        </w:rPr>
      </w:pPr>
      <w:r>
        <w:rPr>
          <w:rFonts w:asciiTheme="majorHAnsi" w:hAnsiTheme="majorHAnsi"/>
          <w:sz w:val="24"/>
          <w:szCs w:val="24"/>
        </w:rPr>
        <w:t xml:space="preserve">Needs to be able to accommodate </w:t>
      </w:r>
      <w:r w:rsidR="00D31601">
        <w:rPr>
          <w:rFonts w:asciiTheme="majorHAnsi" w:hAnsiTheme="majorHAnsi"/>
          <w:sz w:val="24"/>
          <w:szCs w:val="24"/>
        </w:rPr>
        <w:t>all users</w:t>
      </w:r>
    </w:p>
    <w:p w:rsidR="00047F01" w:rsidRDefault="00047F01" w:rsidP="00435FF3">
      <w:pPr>
        <w:widowControl w:val="0"/>
        <w:autoSpaceDE w:val="0"/>
        <w:autoSpaceDN w:val="0"/>
        <w:adjustRightInd w:val="0"/>
        <w:spacing w:line="100" w:lineRule="atLeast"/>
        <w:rPr>
          <w:rFonts w:asciiTheme="majorHAnsi" w:hAnsiTheme="majorHAnsi"/>
          <w:sz w:val="24"/>
          <w:szCs w:val="24"/>
        </w:rPr>
      </w:pPr>
    </w:p>
    <w:p w:rsidR="00435FF3" w:rsidRPr="00925826" w:rsidRDefault="00435FF3" w:rsidP="00435FF3">
      <w:pPr>
        <w:widowControl w:val="0"/>
        <w:autoSpaceDE w:val="0"/>
        <w:autoSpaceDN w:val="0"/>
        <w:adjustRightInd w:val="0"/>
        <w:spacing w:line="100" w:lineRule="atLeast"/>
        <w:rPr>
          <w:rFonts w:asciiTheme="majorHAnsi" w:hAnsiTheme="majorHAnsi"/>
          <w:b/>
          <w:sz w:val="24"/>
          <w:szCs w:val="24"/>
          <w:u w:val="single"/>
        </w:rPr>
      </w:pPr>
      <w:r w:rsidRPr="00925826">
        <w:rPr>
          <w:rFonts w:asciiTheme="majorHAnsi" w:hAnsiTheme="majorHAnsi"/>
          <w:b/>
          <w:sz w:val="24"/>
          <w:szCs w:val="24"/>
          <w:u w:val="single"/>
        </w:rPr>
        <w:t xml:space="preserve">Executive Board nomination discussion </w:t>
      </w:r>
    </w:p>
    <w:p w:rsidR="00136234" w:rsidRDefault="00F60EE7"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Agreed that voting for all positions makes sense</w:t>
      </w:r>
    </w:p>
    <w:p w:rsidR="00F60EE7" w:rsidRPr="00A51028" w:rsidRDefault="00F60EE7" w:rsidP="00435FF3">
      <w:pPr>
        <w:widowControl w:val="0"/>
        <w:autoSpaceDE w:val="0"/>
        <w:autoSpaceDN w:val="0"/>
        <w:adjustRightInd w:val="0"/>
        <w:spacing w:line="100" w:lineRule="atLeast"/>
        <w:rPr>
          <w:rFonts w:asciiTheme="majorHAnsi" w:hAnsiTheme="majorHAnsi"/>
          <w:sz w:val="24"/>
          <w:szCs w:val="24"/>
        </w:rPr>
      </w:pPr>
    </w:p>
    <w:p w:rsidR="00435FF3" w:rsidRPr="00A51028" w:rsidRDefault="00435FF3" w:rsidP="00835DFD">
      <w:pPr>
        <w:widowControl w:val="0"/>
        <w:autoSpaceDE w:val="0"/>
        <w:autoSpaceDN w:val="0"/>
        <w:adjustRightInd w:val="0"/>
        <w:spacing w:line="100" w:lineRule="atLeast"/>
        <w:ind w:firstLine="720"/>
        <w:rPr>
          <w:rFonts w:asciiTheme="majorHAnsi" w:hAnsiTheme="majorHAnsi"/>
          <w:sz w:val="24"/>
          <w:szCs w:val="24"/>
        </w:rPr>
      </w:pPr>
      <w:proofErr w:type="gramStart"/>
      <w:r w:rsidRPr="00A51028">
        <w:rPr>
          <w:rFonts w:asciiTheme="majorHAnsi" w:hAnsiTheme="majorHAnsi"/>
          <w:sz w:val="24"/>
          <w:szCs w:val="24"/>
        </w:rPr>
        <w:t>o</w:t>
      </w:r>
      <w:proofErr w:type="gramEnd"/>
      <w:r w:rsidRPr="00A51028">
        <w:rPr>
          <w:rFonts w:asciiTheme="majorHAnsi" w:hAnsiTheme="majorHAnsi"/>
          <w:sz w:val="24"/>
          <w:szCs w:val="24"/>
        </w:rPr>
        <w:t xml:space="preserve">   Vice Chair nominees:</w:t>
      </w:r>
    </w:p>
    <w:p w:rsidR="00435FF3" w:rsidRPr="00A51028" w:rsidRDefault="00435FF3" w:rsidP="00835DFD">
      <w:pPr>
        <w:widowControl w:val="0"/>
        <w:autoSpaceDE w:val="0"/>
        <w:autoSpaceDN w:val="0"/>
        <w:adjustRightInd w:val="0"/>
        <w:spacing w:line="100" w:lineRule="atLeast"/>
        <w:ind w:left="720" w:firstLine="720"/>
        <w:rPr>
          <w:rFonts w:asciiTheme="majorHAnsi" w:hAnsiTheme="majorHAnsi"/>
          <w:sz w:val="24"/>
          <w:szCs w:val="24"/>
        </w:rPr>
      </w:pPr>
      <w:r w:rsidRPr="00A51028">
        <w:rPr>
          <w:rFonts w:asciiTheme="majorHAnsi" w:hAnsiTheme="majorHAnsi"/>
          <w:sz w:val="24"/>
          <w:szCs w:val="24"/>
        </w:rPr>
        <w:t>Christine Harlan</w:t>
      </w:r>
    </w:p>
    <w:p w:rsidR="00435FF3" w:rsidRPr="00A51028" w:rsidRDefault="00435FF3" w:rsidP="00835DFD">
      <w:pPr>
        <w:widowControl w:val="0"/>
        <w:autoSpaceDE w:val="0"/>
        <w:autoSpaceDN w:val="0"/>
        <w:adjustRightInd w:val="0"/>
        <w:spacing w:line="100" w:lineRule="atLeast"/>
        <w:ind w:left="720" w:firstLine="720"/>
        <w:rPr>
          <w:rFonts w:asciiTheme="majorHAnsi" w:hAnsiTheme="majorHAnsi"/>
          <w:sz w:val="24"/>
          <w:szCs w:val="24"/>
        </w:rPr>
      </w:pPr>
      <w:r w:rsidRPr="00A51028">
        <w:rPr>
          <w:rFonts w:asciiTheme="majorHAnsi" w:hAnsiTheme="majorHAnsi"/>
          <w:sz w:val="24"/>
          <w:szCs w:val="24"/>
        </w:rPr>
        <w:t>Chris Hale</w:t>
      </w:r>
    </w:p>
    <w:p w:rsidR="00435FF3" w:rsidRPr="00A51028" w:rsidRDefault="00435FF3" w:rsidP="00835DFD">
      <w:pPr>
        <w:widowControl w:val="0"/>
        <w:autoSpaceDE w:val="0"/>
        <w:autoSpaceDN w:val="0"/>
        <w:adjustRightInd w:val="0"/>
        <w:spacing w:line="100" w:lineRule="atLeast"/>
        <w:ind w:firstLine="720"/>
        <w:rPr>
          <w:rFonts w:asciiTheme="majorHAnsi" w:hAnsiTheme="majorHAnsi"/>
          <w:sz w:val="24"/>
          <w:szCs w:val="24"/>
        </w:rPr>
      </w:pPr>
      <w:proofErr w:type="gramStart"/>
      <w:r w:rsidRPr="00A51028">
        <w:rPr>
          <w:rFonts w:asciiTheme="majorHAnsi" w:hAnsiTheme="majorHAnsi"/>
          <w:sz w:val="24"/>
          <w:szCs w:val="24"/>
        </w:rPr>
        <w:t>o</w:t>
      </w:r>
      <w:proofErr w:type="gramEnd"/>
      <w:r w:rsidRPr="00A51028">
        <w:rPr>
          <w:rFonts w:asciiTheme="majorHAnsi" w:hAnsiTheme="majorHAnsi"/>
          <w:sz w:val="24"/>
          <w:szCs w:val="24"/>
        </w:rPr>
        <w:t xml:space="preserve">   Membership/Historian:</w:t>
      </w:r>
    </w:p>
    <w:p w:rsidR="00435FF3" w:rsidRPr="00A51028" w:rsidRDefault="00435FF3" w:rsidP="00835DFD">
      <w:pPr>
        <w:widowControl w:val="0"/>
        <w:autoSpaceDE w:val="0"/>
        <w:autoSpaceDN w:val="0"/>
        <w:adjustRightInd w:val="0"/>
        <w:spacing w:line="100" w:lineRule="atLeast"/>
        <w:ind w:left="720" w:firstLine="720"/>
        <w:rPr>
          <w:rFonts w:asciiTheme="majorHAnsi" w:hAnsiTheme="majorHAnsi"/>
          <w:sz w:val="24"/>
          <w:szCs w:val="24"/>
        </w:rPr>
      </w:pPr>
      <w:r w:rsidRPr="00A51028">
        <w:rPr>
          <w:rFonts w:asciiTheme="majorHAnsi" w:hAnsiTheme="majorHAnsi"/>
          <w:sz w:val="24"/>
          <w:szCs w:val="24"/>
        </w:rPr>
        <w:t>Shannon Tanguay</w:t>
      </w:r>
    </w:p>
    <w:p w:rsidR="00435FF3" w:rsidRPr="00A51028" w:rsidRDefault="00435FF3" w:rsidP="00835DFD">
      <w:pPr>
        <w:widowControl w:val="0"/>
        <w:autoSpaceDE w:val="0"/>
        <w:autoSpaceDN w:val="0"/>
        <w:adjustRightInd w:val="0"/>
        <w:spacing w:line="100" w:lineRule="atLeast"/>
        <w:ind w:left="720" w:firstLine="720"/>
        <w:rPr>
          <w:rFonts w:asciiTheme="majorHAnsi" w:hAnsiTheme="majorHAnsi"/>
          <w:sz w:val="24"/>
          <w:szCs w:val="24"/>
        </w:rPr>
      </w:pPr>
      <w:r w:rsidRPr="00A51028">
        <w:rPr>
          <w:rFonts w:asciiTheme="majorHAnsi" w:hAnsiTheme="majorHAnsi"/>
          <w:sz w:val="24"/>
          <w:szCs w:val="24"/>
        </w:rPr>
        <w:t>Lourdes Gomez</w:t>
      </w:r>
    </w:p>
    <w:p w:rsidR="00435FF3" w:rsidRPr="00A51028" w:rsidRDefault="00435FF3" w:rsidP="00835DFD">
      <w:pPr>
        <w:widowControl w:val="0"/>
        <w:autoSpaceDE w:val="0"/>
        <w:autoSpaceDN w:val="0"/>
        <w:adjustRightInd w:val="0"/>
        <w:spacing w:line="100" w:lineRule="atLeast"/>
        <w:ind w:firstLine="720"/>
        <w:rPr>
          <w:rFonts w:asciiTheme="majorHAnsi" w:hAnsiTheme="majorHAnsi"/>
          <w:sz w:val="24"/>
          <w:szCs w:val="24"/>
        </w:rPr>
      </w:pPr>
      <w:proofErr w:type="gramStart"/>
      <w:r w:rsidRPr="00A51028">
        <w:rPr>
          <w:rFonts w:asciiTheme="majorHAnsi" w:hAnsiTheme="majorHAnsi"/>
          <w:sz w:val="24"/>
          <w:szCs w:val="24"/>
        </w:rPr>
        <w:t>o</w:t>
      </w:r>
      <w:proofErr w:type="gramEnd"/>
      <w:r w:rsidRPr="00A51028">
        <w:rPr>
          <w:rFonts w:asciiTheme="majorHAnsi" w:hAnsiTheme="majorHAnsi"/>
          <w:sz w:val="24"/>
          <w:szCs w:val="24"/>
        </w:rPr>
        <w:t xml:space="preserve">   Recorder/Secretary:</w:t>
      </w:r>
    </w:p>
    <w:p w:rsidR="00435FF3" w:rsidRPr="00A51028" w:rsidRDefault="00435FF3" w:rsidP="00835DFD">
      <w:pPr>
        <w:widowControl w:val="0"/>
        <w:autoSpaceDE w:val="0"/>
        <w:autoSpaceDN w:val="0"/>
        <w:adjustRightInd w:val="0"/>
        <w:spacing w:line="100" w:lineRule="atLeast"/>
        <w:ind w:left="720" w:firstLine="720"/>
        <w:rPr>
          <w:rFonts w:asciiTheme="majorHAnsi" w:hAnsiTheme="majorHAnsi"/>
          <w:sz w:val="24"/>
          <w:szCs w:val="24"/>
        </w:rPr>
      </w:pPr>
      <w:r w:rsidRPr="00A51028">
        <w:rPr>
          <w:rFonts w:asciiTheme="majorHAnsi" w:hAnsiTheme="majorHAnsi"/>
          <w:sz w:val="24"/>
          <w:szCs w:val="24"/>
        </w:rPr>
        <w:t>Teri Sugai</w:t>
      </w:r>
    </w:p>
    <w:p w:rsidR="00435FF3" w:rsidRPr="001B6265" w:rsidRDefault="00435FF3" w:rsidP="001B6265">
      <w:pPr>
        <w:widowControl w:val="0"/>
        <w:autoSpaceDE w:val="0"/>
        <w:autoSpaceDN w:val="0"/>
        <w:adjustRightInd w:val="0"/>
        <w:spacing w:line="100" w:lineRule="atLeast"/>
        <w:ind w:firstLine="720"/>
        <w:rPr>
          <w:rFonts w:asciiTheme="majorHAnsi" w:hAnsiTheme="majorHAnsi"/>
          <w:sz w:val="24"/>
          <w:szCs w:val="24"/>
        </w:rPr>
      </w:pPr>
      <w:proofErr w:type="gramStart"/>
      <w:r w:rsidRPr="00A51028">
        <w:rPr>
          <w:rFonts w:asciiTheme="majorHAnsi" w:hAnsiTheme="majorHAnsi"/>
          <w:sz w:val="24"/>
          <w:szCs w:val="24"/>
        </w:rPr>
        <w:t>o</w:t>
      </w:r>
      <w:proofErr w:type="gramEnd"/>
      <w:r w:rsidRPr="00A51028">
        <w:rPr>
          <w:rFonts w:asciiTheme="majorHAnsi" w:hAnsiTheme="majorHAnsi"/>
          <w:sz w:val="24"/>
          <w:szCs w:val="24"/>
        </w:rPr>
        <w:t xml:space="preserve">   </w:t>
      </w:r>
      <w:r w:rsidRPr="001B6265">
        <w:rPr>
          <w:rFonts w:asciiTheme="majorHAnsi" w:hAnsiTheme="majorHAnsi"/>
          <w:sz w:val="24"/>
          <w:szCs w:val="24"/>
        </w:rPr>
        <w:t>ADMAN-hosted conference Chair</w:t>
      </w:r>
    </w:p>
    <w:p w:rsidR="00435FF3" w:rsidRPr="00A51028" w:rsidRDefault="00435FF3" w:rsidP="00835DFD">
      <w:pPr>
        <w:widowControl w:val="0"/>
        <w:autoSpaceDE w:val="0"/>
        <w:autoSpaceDN w:val="0"/>
        <w:adjustRightInd w:val="0"/>
        <w:spacing w:line="100" w:lineRule="atLeast"/>
        <w:ind w:left="720" w:firstLine="720"/>
        <w:rPr>
          <w:rFonts w:asciiTheme="majorHAnsi" w:hAnsiTheme="majorHAnsi"/>
          <w:sz w:val="24"/>
          <w:szCs w:val="24"/>
        </w:rPr>
      </w:pPr>
      <w:r w:rsidRPr="00A51028">
        <w:rPr>
          <w:rFonts w:asciiTheme="majorHAnsi" w:hAnsiTheme="majorHAnsi"/>
          <w:sz w:val="24"/>
          <w:szCs w:val="24"/>
        </w:rPr>
        <w:t xml:space="preserve">Kerry </w:t>
      </w:r>
      <w:proofErr w:type="spellStart"/>
      <w:r w:rsidRPr="00A51028">
        <w:rPr>
          <w:rFonts w:asciiTheme="majorHAnsi" w:hAnsiTheme="majorHAnsi"/>
          <w:sz w:val="24"/>
          <w:szCs w:val="24"/>
        </w:rPr>
        <w:t>Hasa</w:t>
      </w:r>
      <w:proofErr w:type="spellEnd"/>
    </w:p>
    <w:p w:rsidR="00835DFD" w:rsidRDefault="00835DFD"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ab/>
      </w:r>
    </w:p>
    <w:p w:rsidR="001B6265" w:rsidRDefault="001B6265" w:rsidP="00435FF3">
      <w:pPr>
        <w:widowControl w:val="0"/>
        <w:autoSpaceDE w:val="0"/>
        <w:autoSpaceDN w:val="0"/>
        <w:adjustRightInd w:val="0"/>
        <w:spacing w:line="100" w:lineRule="atLeast"/>
        <w:rPr>
          <w:rFonts w:asciiTheme="majorHAnsi" w:hAnsiTheme="majorHAnsi"/>
          <w:sz w:val="24"/>
          <w:szCs w:val="24"/>
        </w:rPr>
      </w:pPr>
      <w:r>
        <w:rPr>
          <w:rFonts w:asciiTheme="majorHAnsi" w:hAnsiTheme="majorHAnsi"/>
          <w:sz w:val="24"/>
          <w:szCs w:val="24"/>
        </w:rPr>
        <w:t>** Still in need or look for Communications</w:t>
      </w:r>
    </w:p>
    <w:p w:rsidR="001B6265" w:rsidRDefault="001B6265" w:rsidP="00435FF3">
      <w:pPr>
        <w:widowControl w:val="0"/>
        <w:autoSpaceDE w:val="0"/>
        <w:autoSpaceDN w:val="0"/>
        <w:adjustRightInd w:val="0"/>
        <w:spacing w:line="100" w:lineRule="atLeast"/>
        <w:rPr>
          <w:rFonts w:asciiTheme="majorHAnsi" w:hAnsiTheme="majorHAnsi"/>
          <w:sz w:val="24"/>
          <w:szCs w:val="24"/>
        </w:rPr>
      </w:pPr>
    </w:p>
    <w:p w:rsidR="00435FF3"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t>Membership discussion</w:t>
      </w:r>
    </w:p>
    <w:p w:rsidR="00902858" w:rsidRPr="00A51028" w:rsidRDefault="00902858" w:rsidP="00435FF3">
      <w:pPr>
        <w:widowControl w:val="0"/>
        <w:autoSpaceDE w:val="0"/>
        <w:autoSpaceDN w:val="0"/>
        <w:adjustRightInd w:val="0"/>
        <w:spacing w:line="100" w:lineRule="atLeast"/>
        <w:rPr>
          <w:rFonts w:asciiTheme="majorHAnsi" w:hAnsiTheme="majorHAnsi"/>
          <w:sz w:val="24"/>
          <w:szCs w:val="24"/>
        </w:rPr>
      </w:pPr>
    </w:p>
    <w:p w:rsidR="00435FF3" w:rsidRPr="00A51028" w:rsidRDefault="00435FF3" w:rsidP="00435FF3">
      <w:pPr>
        <w:widowControl w:val="0"/>
        <w:autoSpaceDE w:val="0"/>
        <w:autoSpaceDN w:val="0"/>
        <w:adjustRightInd w:val="0"/>
        <w:spacing w:line="100" w:lineRule="atLeast"/>
        <w:rPr>
          <w:rFonts w:asciiTheme="majorHAnsi" w:hAnsiTheme="majorHAnsi"/>
          <w:sz w:val="24"/>
          <w:szCs w:val="24"/>
        </w:rPr>
      </w:pPr>
      <w:proofErr w:type="spellStart"/>
      <w:r w:rsidRPr="00A51028">
        <w:rPr>
          <w:rFonts w:asciiTheme="majorHAnsi" w:hAnsiTheme="majorHAnsi"/>
          <w:sz w:val="24"/>
          <w:szCs w:val="24"/>
        </w:rPr>
        <w:t>Sympa</w:t>
      </w:r>
      <w:proofErr w:type="spellEnd"/>
      <w:r w:rsidRPr="00A51028">
        <w:rPr>
          <w:rFonts w:asciiTheme="majorHAnsi" w:hAnsiTheme="majorHAnsi"/>
          <w:sz w:val="24"/>
          <w:szCs w:val="24"/>
        </w:rPr>
        <w:t xml:space="preserve"> “Opt In” email procedure</w:t>
      </w:r>
    </w:p>
    <w:p w:rsidR="00435FF3" w:rsidRPr="00A51028" w:rsidRDefault="00435FF3" w:rsidP="00435FF3">
      <w:pPr>
        <w:widowControl w:val="0"/>
        <w:autoSpaceDE w:val="0"/>
        <w:autoSpaceDN w:val="0"/>
        <w:adjustRightInd w:val="0"/>
        <w:spacing w:line="100" w:lineRule="atLeast"/>
        <w:rPr>
          <w:rFonts w:asciiTheme="majorHAnsi" w:hAnsiTheme="majorHAnsi"/>
          <w:sz w:val="24"/>
          <w:szCs w:val="24"/>
        </w:rPr>
      </w:pPr>
      <w:r w:rsidRPr="00A51028">
        <w:rPr>
          <w:rFonts w:asciiTheme="majorHAnsi" w:hAnsiTheme="majorHAnsi"/>
          <w:sz w:val="24"/>
          <w:szCs w:val="24"/>
        </w:rPr>
        <w:lastRenderedPageBreak/>
        <w:t xml:space="preserve"> </w:t>
      </w:r>
    </w:p>
    <w:p w:rsidR="00F84111" w:rsidRPr="00A51028" w:rsidRDefault="00435FF3" w:rsidP="00435FF3">
      <w:pPr>
        <w:widowControl w:val="0"/>
        <w:autoSpaceDE w:val="0"/>
        <w:autoSpaceDN w:val="0"/>
        <w:adjustRightInd w:val="0"/>
        <w:spacing w:line="100" w:lineRule="atLeast"/>
        <w:rPr>
          <w:rFonts w:asciiTheme="majorHAnsi" w:hAnsiTheme="majorHAnsi"/>
          <w:b/>
          <w:i/>
          <w:sz w:val="24"/>
          <w:szCs w:val="24"/>
        </w:rPr>
      </w:pPr>
      <w:r w:rsidRPr="00A51028">
        <w:rPr>
          <w:rFonts w:asciiTheme="majorHAnsi" w:hAnsiTheme="majorHAnsi"/>
          <w:b/>
          <w:i/>
          <w:sz w:val="24"/>
          <w:szCs w:val="24"/>
        </w:rPr>
        <w:t>Reminder: No July meeting</w:t>
      </w:r>
    </w:p>
    <w:p w:rsidR="00A426BD" w:rsidRDefault="00A426BD" w:rsidP="00602ADB">
      <w:pPr>
        <w:pStyle w:val="Default"/>
        <w:spacing w:after="0" w:line="100" w:lineRule="atLeast"/>
        <w:rPr>
          <w:rFonts w:asciiTheme="majorHAnsi" w:hAnsiTheme="majorHAnsi"/>
          <w:sz w:val="24"/>
          <w:szCs w:val="24"/>
        </w:rPr>
      </w:pPr>
    </w:p>
    <w:p w:rsidR="00A426BD" w:rsidRDefault="00A426BD" w:rsidP="00602ADB">
      <w:pPr>
        <w:pStyle w:val="Default"/>
        <w:spacing w:after="0" w:line="100" w:lineRule="atLeast"/>
        <w:rPr>
          <w:rFonts w:asciiTheme="majorHAnsi" w:hAnsiTheme="majorHAnsi"/>
          <w:sz w:val="24"/>
          <w:szCs w:val="24"/>
        </w:rPr>
      </w:pPr>
      <w:r>
        <w:rPr>
          <w:rFonts w:asciiTheme="majorHAnsi" w:hAnsiTheme="majorHAnsi"/>
          <w:sz w:val="24"/>
          <w:szCs w:val="24"/>
        </w:rPr>
        <w:t>ADMAN Conference Planning</w:t>
      </w:r>
    </w:p>
    <w:p w:rsidR="00A426BD" w:rsidRDefault="00A426BD"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Want to keep Key note speaker as a recommendation from the</w:t>
      </w:r>
      <w:r w:rsidR="0007381E">
        <w:rPr>
          <w:rFonts w:asciiTheme="majorHAnsi" w:hAnsiTheme="majorHAnsi"/>
          <w:sz w:val="24"/>
          <w:szCs w:val="24"/>
        </w:rPr>
        <w:t xml:space="preserve"> Executive Board</w:t>
      </w:r>
      <w:r>
        <w:rPr>
          <w:rFonts w:asciiTheme="majorHAnsi" w:hAnsiTheme="majorHAnsi"/>
          <w:sz w:val="24"/>
          <w:szCs w:val="24"/>
        </w:rPr>
        <w:t xml:space="preserve"> </w:t>
      </w:r>
    </w:p>
    <w:p w:rsidR="00A426BD" w:rsidRDefault="00A426BD"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High interest speakers do more than one session</w:t>
      </w:r>
    </w:p>
    <w:p w:rsidR="00A426BD" w:rsidRDefault="00A426BD"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Campus speaker to talk about campus globally</w:t>
      </w:r>
    </w:p>
    <w:p w:rsidR="00A426BD" w:rsidRDefault="00A426BD"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Key note be the last speaker</w:t>
      </w:r>
    </w:p>
    <w:p w:rsidR="00A426BD" w:rsidRDefault="00A426BD"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Topics: Work place environment, assertive communication, technology threads</w:t>
      </w:r>
    </w:p>
    <w:p w:rsidR="00A426BD" w:rsidRDefault="00A426BD"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 xml:space="preserve">Keeping it open – yes. </w:t>
      </w:r>
    </w:p>
    <w:p w:rsidR="003A52CE" w:rsidRDefault="003A52CE"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More formalize</w:t>
      </w:r>
      <w:r w:rsidR="00A041BE">
        <w:rPr>
          <w:rFonts w:asciiTheme="majorHAnsi" w:hAnsiTheme="majorHAnsi"/>
          <w:sz w:val="24"/>
          <w:szCs w:val="24"/>
        </w:rPr>
        <w:t>d</w:t>
      </w:r>
      <w:r>
        <w:rPr>
          <w:rFonts w:asciiTheme="majorHAnsi" w:hAnsiTheme="majorHAnsi"/>
          <w:sz w:val="24"/>
          <w:szCs w:val="24"/>
        </w:rPr>
        <w:t xml:space="preserve"> networking </w:t>
      </w:r>
    </w:p>
    <w:p w:rsidR="003A52CE" w:rsidRDefault="003A52CE"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Business card drawings for raffle</w:t>
      </w:r>
    </w:p>
    <w:p w:rsidR="005D6875" w:rsidRDefault="005D6875" w:rsidP="00A426BD">
      <w:pPr>
        <w:pStyle w:val="Default"/>
        <w:numPr>
          <w:ilvl w:val="0"/>
          <w:numId w:val="41"/>
        </w:numPr>
        <w:spacing w:after="0" w:line="100" w:lineRule="atLeast"/>
        <w:rPr>
          <w:rFonts w:asciiTheme="majorHAnsi" w:hAnsiTheme="majorHAnsi"/>
          <w:sz w:val="24"/>
          <w:szCs w:val="24"/>
        </w:rPr>
      </w:pPr>
      <w:r>
        <w:rPr>
          <w:rFonts w:asciiTheme="majorHAnsi" w:hAnsiTheme="majorHAnsi"/>
          <w:sz w:val="24"/>
          <w:szCs w:val="24"/>
        </w:rPr>
        <w:t>Table assignments based on work type?</w:t>
      </w:r>
    </w:p>
    <w:p w:rsidR="009C2A46" w:rsidRPr="00A426BD" w:rsidRDefault="009C2A46" w:rsidP="009C2A46">
      <w:pPr>
        <w:pStyle w:val="Default"/>
        <w:spacing w:after="0" w:line="100" w:lineRule="atLeast"/>
        <w:ind w:left="720"/>
        <w:rPr>
          <w:rFonts w:asciiTheme="majorHAnsi" w:hAnsiTheme="majorHAnsi"/>
          <w:sz w:val="24"/>
          <w:szCs w:val="24"/>
        </w:rPr>
      </w:pPr>
    </w:p>
    <w:p w:rsidR="00B62515" w:rsidRPr="00A51028" w:rsidRDefault="00B62515" w:rsidP="00602ADB">
      <w:pPr>
        <w:pStyle w:val="Default"/>
        <w:spacing w:after="0" w:line="100" w:lineRule="atLeast"/>
        <w:rPr>
          <w:rFonts w:asciiTheme="majorHAnsi" w:hAnsiTheme="majorHAnsi"/>
          <w:sz w:val="24"/>
          <w:szCs w:val="24"/>
        </w:rPr>
      </w:pPr>
      <w:r w:rsidRPr="00A51028">
        <w:rPr>
          <w:rFonts w:asciiTheme="majorHAnsi" w:hAnsiTheme="majorHAnsi"/>
          <w:sz w:val="24"/>
          <w:szCs w:val="24"/>
        </w:rPr>
        <w:t>======================================================================</w:t>
      </w:r>
    </w:p>
    <w:p w:rsidR="00637578" w:rsidRPr="00A51028" w:rsidRDefault="00637578" w:rsidP="006F156E">
      <w:pPr>
        <w:pStyle w:val="Default"/>
        <w:spacing w:after="0" w:line="100" w:lineRule="atLeast"/>
        <w:rPr>
          <w:rStyle w:val="Emphasis"/>
          <w:rFonts w:asciiTheme="majorHAnsi" w:hAnsiTheme="majorHAnsi"/>
          <w:sz w:val="24"/>
          <w:szCs w:val="24"/>
        </w:rPr>
      </w:pPr>
    </w:p>
    <w:p w:rsidR="0057723D" w:rsidRPr="00A51028" w:rsidRDefault="0057723D" w:rsidP="006F156E">
      <w:pPr>
        <w:pStyle w:val="Default"/>
        <w:spacing w:after="0" w:line="100" w:lineRule="atLeast"/>
        <w:rPr>
          <w:rFonts w:asciiTheme="majorHAnsi" w:hAnsiTheme="majorHAnsi"/>
          <w:sz w:val="24"/>
          <w:szCs w:val="24"/>
        </w:rPr>
      </w:pPr>
      <w:r w:rsidRPr="00A51028">
        <w:rPr>
          <w:rFonts w:asciiTheme="majorHAnsi" w:hAnsiTheme="majorHAnsi"/>
          <w:sz w:val="24"/>
          <w:szCs w:val="24"/>
        </w:rPr>
        <w:t>Future meeting dates for Academic Year 13-14</w:t>
      </w:r>
      <w:r w:rsidR="00151715" w:rsidRPr="00A51028">
        <w:rPr>
          <w:rFonts w:asciiTheme="majorHAnsi" w:hAnsiTheme="majorHAnsi"/>
          <w:sz w:val="24"/>
          <w:szCs w:val="24"/>
        </w:rPr>
        <w:t>/14-15</w:t>
      </w:r>
      <w:r w:rsidRPr="00A51028">
        <w:rPr>
          <w:rFonts w:asciiTheme="majorHAnsi" w:hAnsiTheme="majorHAnsi"/>
          <w:sz w:val="24"/>
          <w:szCs w:val="24"/>
        </w:rPr>
        <w:t xml:space="preserve"> – with appreciation to Janet Brown-Simmons for reserving Room 357 in Hutchison Hall for all our ADMAN meetings next year.</w:t>
      </w:r>
    </w:p>
    <w:p w:rsidR="006845B3" w:rsidRPr="00A51028" w:rsidRDefault="006845B3" w:rsidP="006845B3">
      <w:pPr>
        <w:pStyle w:val="ListParagraph"/>
        <w:widowControl w:val="0"/>
        <w:autoSpaceDE w:val="0"/>
        <w:autoSpaceDN w:val="0"/>
        <w:adjustRightInd w:val="0"/>
        <w:ind w:left="720"/>
        <w:rPr>
          <w:rFonts w:asciiTheme="majorHAnsi" w:hAnsiTheme="majorHAnsi" w:cs="Helvetica"/>
          <w:sz w:val="24"/>
          <w:szCs w:val="24"/>
        </w:rPr>
      </w:pPr>
    </w:p>
    <w:p w:rsidR="00422FC2" w:rsidRPr="00A51028" w:rsidRDefault="0057723D" w:rsidP="00765EE9">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June 19, 2014</w:t>
      </w:r>
    </w:p>
    <w:p w:rsidR="00151715" w:rsidRPr="00A51028"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July – no meeting</w:t>
      </w:r>
    </w:p>
    <w:p w:rsidR="00151715" w:rsidRPr="00A51028"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August 21, 2014</w:t>
      </w:r>
    </w:p>
    <w:p w:rsidR="00151715" w:rsidRPr="00A51028"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September 18, 2014</w:t>
      </w:r>
    </w:p>
    <w:p w:rsidR="00151715" w:rsidRPr="00A51028"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October 16, 2014</w:t>
      </w:r>
    </w:p>
    <w:p w:rsidR="00151715" w:rsidRPr="00A51028"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November 20, 2014</w:t>
      </w:r>
    </w:p>
    <w:p w:rsidR="00151715" w:rsidRPr="00A51028"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A51028">
        <w:rPr>
          <w:rFonts w:asciiTheme="majorHAnsi" w:hAnsiTheme="majorHAnsi" w:cs="Helvetica"/>
          <w:sz w:val="24"/>
          <w:szCs w:val="24"/>
        </w:rPr>
        <w:t>December 18, 2014</w:t>
      </w:r>
    </w:p>
    <w:p w:rsidR="00151715" w:rsidRPr="00A51028" w:rsidRDefault="00151715" w:rsidP="00151715">
      <w:pPr>
        <w:widowControl w:val="0"/>
        <w:autoSpaceDE w:val="0"/>
        <w:autoSpaceDN w:val="0"/>
        <w:adjustRightInd w:val="0"/>
        <w:ind w:left="360"/>
        <w:rPr>
          <w:rFonts w:asciiTheme="majorHAnsi" w:hAnsiTheme="majorHAnsi" w:cs="Helvetica"/>
          <w:sz w:val="24"/>
          <w:szCs w:val="24"/>
        </w:rPr>
      </w:pPr>
    </w:p>
    <w:p w:rsidR="00BB0FCE" w:rsidRPr="00A51028" w:rsidRDefault="00885546" w:rsidP="00BB0FCE">
      <w:pPr>
        <w:pStyle w:val="Default"/>
        <w:spacing w:after="0" w:line="100" w:lineRule="atLeast"/>
        <w:rPr>
          <w:rFonts w:asciiTheme="majorHAnsi" w:hAnsiTheme="majorHAnsi"/>
          <w:sz w:val="24"/>
          <w:szCs w:val="24"/>
        </w:rPr>
      </w:pPr>
      <w:r w:rsidRPr="00A51028">
        <w:rPr>
          <w:rFonts w:asciiTheme="majorHAnsi" w:hAnsiTheme="majorHAnsi"/>
          <w:b/>
          <w:sz w:val="24"/>
          <w:szCs w:val="24"/>
        </w:rPr>
        <w:t>***************************************************************</w:t>
      </w:r>
      <w:r w:rsidR="00331833" w:rsidRPr="00A51028">
        <w:rPr>
          <w:rFonts w:asciiTheme="majorHAnsi" w:hAnsiTheme="majorHAnsi"/>
          <w:b/>
          <w:sz w:val="24"/>
          <w:szCs w:val="24"/>
        </w:rPr>
        <w:t>***********************</w:t>
      </w:r>
    </w:p>
    <w:p w:rsidR="00BB0FCE" w:rsidRPr="00A51028" w:rsidRDefault="00BB0FCE">
      <w:pPr>
        <w:pStyle w:val="Default"/>
        <w:spacing w:after="0" w:line="100" w:lineRule="atLeast"/>
        <w:rPr>
          <w:rFonts w:asciiTheme="majorHAnsi" w:hAnsiTheme="majorHAnsi"/>
          <w:b/>
          <w:i/>
          <w:sz w:val="24"/>
          <w:szCs w:val="24"/>
        </w:rPr>
      </w:pPr>
      <w:r w:rsidRPr="00A51028">
        <w:rPr>
          <w:rFonts w:asciiTheme="majorHAnsi" w:hAnsiTheme="majorHAnsi"/>
          <w:b/>
          <w:i/>
          <w:sz w:val="24"/>
          <w:szCs w:val="24"/>
        </w:rPr>
        <w:t>Committee reports</w:t>
      </w:r>
      <w:r w:rsidR="00FF73E1" w:rsidRPr="00A51028">
        <w:rPr>
          <w:rFonts w:asciiTheme="majorHAnsi" w:hAnsiTheme="majorHAnsi"/>
          <w:b/>
          <w:i/>
          <w:sz w:val="24"/>
          <w:szCs w:val="24"/>
        </w:rPr>
        <w:tab/>
      </w:r>
    </w:p>
    <w:p w:rsidR="00BB0FCE" w:rsidRPr="00A51028" w:rsidRDefault="00BB0FCE">
      <w:pPr>
        <w:pStyle w:val="Default"/>
        <w:spacing w:after="0" w:line="100" w:lineRule="atLeast"/>
        <w:rPr>
          <w:rFonts w:asciiTheme="majorHAnsi" w:hAnsiTheme="majorHAnsi"/>
          <w:b/>
          <w:sz w:val="24"/>
          <w:szCs w:val="24"/>
        </w:rPr>
      </w:pPr>
    </w:p>
    <w:p w:rsidR="00FF73E1" w:rsidRPr="00A51028" w:rsidRDefault="00FF73E1">
      <w:pPr>
        <w:pStyle w:val="Default"/>
        <w:spacing w:after="0" w:line="100" w:lineRule="atLeast"/>
        <w:rPr>
          <w:rFonts w:asciiTheme="majorHAnsi" w:hAnsiTheme="majorHAnsi"/>
          <w:sz w:val="24"/>
          <w:szCs w:val="24"/>
        </w:rPr>
      </w:pPr>
      <w:r w:rsidRPr="00A51028">
        <w:rPr>
          <w:rFonts w:asciiTheme="majorHAnsi" w:hAnsiTheme="majorHAnsi"/>
          <w:b/>
          <w:sz w:val="24"/>
          <w:szCs w:val="24"/>
          <w:u w:val="single"/>
        </w:rPr>
        <w:t>ABOG</w:t>
      </w:r>
      <w:r w:rsidR="00F747DC" w:rsidRPr="00A51028">
        <w:rPr>
          <w:rFonts w:asciiTheme="majorHAnsi" w:hAnsiTheme="majorHAnsi"/>
          <w:b/>
          <w:sz w:val="24"/>
          <w:szCs w:val="24"/>
        </w:rPr>
        <w:t>:</w:t>
      </w:r>
      <w:r w:rsidR="00E046F0" w:rsidRPr="00A51028">
        <w:rPr>
          <w:rFonts w:asciiTheme="majorHAnsi" w:hAnsiTheme="majorHAnsi"/>
          <w:b/>
          <w:sz w:val="24"/>
          <w:szCs w:val="24"/>
        </w:rPr>
        <w:t xml:space="preserve"> </w:t>
      </w:r>
      <w:r w:rsidR="00E046F0" w:rsidRPr="00A51028">
        <w:rPr>
          <w:rFonts w:asciiTheme="majorHAnsi" w:hAnsiTheme="majorHAnsi"/>
          <w:sz w:val="24"/>
          <w:szCs w:val="24"/>
        </w:rPr>
        <w:t xml:space="preserve"> </w:t>
      </w:r>
    </w:p>
    <w:p w:rsidR="00435FF3" w:rsidRPr="00A51028" w:rsidRDefault="00435FF3" w:rsidP="003F3F61">
      <w:pPr>
        <w:rPr>
          <w:rFonts w:asciiTheme="majorHAnsi" w:hAnsiTheme="majorHAnsi"/>
          <w:sz w:val="24"/>
          <w:szCs w:val="24"/>
        </w:rPr>
      </w:pPr>
      <w:r w:rsidRPr="00A51028">
        <w:rPr>
          <w:rFonts w:asciiTheme="majorHAnsi" w:hAnsiTheme="majorHAnsi"/>
          <w:sz w:val="24"/>
          <w:szCs w:val="24"/>
        </w:rPr>
        <w:t xml:space="preserve">No update for June 2014. </w:t>
      </w:r>
    </w:p>
    <w:p w:rsidR="008D0AB9" w:rsidRPr="00A51028" w:rsidRDefault="008D0AB9">
      <w:pPr>
        <w:pStyle w:val="Default"/>
        <w:spacing w:after="0" w:line="100" w:lineRule="atLeast"/>
        <w:rPr>
          <w:rFonts w:asciiTheme="majorHAnsi" w:hAnsiTheme="majorHAnsi"/>
          <w:b/>
          <w:sz w:val="24"/>
          <w:szCs w:val="24"/>
        </w:rPr>
      </w:pPr>
    </w:p>
    <w:p w:rsidR="00FF31DC" w:rsidRDefault="00FF73E1" w:rsidP="00FF31DC">
      <w:pPr>
        <w:pStyle w:val="Default"/>
        <w:spacing w:after="0" w:line="100" w:lineRule="atLeast"/>
        <w:rPr>
          <w:rFonts w:asciiTheme="majorHAnsi" w:hAnsiTheme="majorHAnsi"/>
          <w:sz w:val="24"/>
          <w:szCs w:val="24"/>
        </w:rPr>
      </w:pPr>
      <w:proofErr w:type="gramStart"/>
      <w:r w:rsidRPr="00A51028">
        <w:rPr>
          <w:rFonts w:asciiTheme="majorHAnsi" w:hAnsiTheme="majorHAnsi"/>
          <w:b/>
          <w:sz w:val="24"/>
          <w:szCs w:val="24"/>
          <w:u w:val="single"/>
        </w:rPr>
        <w:t>AADI</w:t>
      </w:r>
      <w:r w:rsidR="00D83B82" w:rsidRPr="00A51028">
        <w:rPr>
          <w:rFonts w:asciiTheme="majorHAnsi" w:hAnsiTheme="majorHAnsi"/>
          <w:b/>
          <w:sz w:val="24"/>
          <w:szCs w:val="24"/>
          <w:u w:val="single"/>
        </w:rPr>
        <w:t xml:space="preserve"> </w:t>
      </w:r>
      <w:r w:rsidR="00431AE0" w:rsidRPr="00A51028">
        <w:rPr>
          <w:rFonts w:asciiTheme="majorHAnsi" w:hAnsiTheme="majorHAnsi"/>
          <w:b/>
          <w:sz w:val="24"/>
          <w:szCs w:val="24"/>
          <w:u w:val="single"/>
        </w:rPr>
        <w:t>:</w:t>
      </w:r>
      <w:proofErr w:type="gramEnd"/>
      <w:r w:rsidR="00940356" w:rsidRPr="00A51028">
        <w:rPr>
          <w:rFonts w:asciiTheme="majorHAnsi" w:hAnsiTheme="majorHAnsi"/>
          <w:sz w:val="24"/>
          <w:szCs w:val="24"/>
        </w:rPr>
        <w:t xml:space="preserve"> </w:t>
      </w:r>
      <w:r w:rsidR="00F17272" w:rsidRPr="00A51028">
        <w:rPr>
          <w:rFonts w:asciiTheme="majorHAnsi" w:hAnsiTheme="majorHAnsi"/>
          <w:sz w:val="24"/>
          <w:szCs w:val="24"/>
        </w:rPr>
        <w:t xml:space="preserve">  </w:t>
      </w:r>
    </w:p>
    <w:p w:rsidR="00A51028" w:rsidRPr="00A51028" w:rsidRDefault="00A51028" w:rsidP="00FF31DC">
      <w:pPr>
        <w:pStyle w:val="Default"/>
        <w:spacing w:after="0" w:line="100" w:lineRule="atLeast"/>
        <w:rPr>
          <w:rFonts w:asciiTheme="majorHAnsi" w:hAnsiTheme="majorHAnsi"/>
          <w:sz w:val="24"/>
          <w:szCs w:val="24"/>
        </w:rPr>
      </w:pPr>
      <w:r>
        <w:rPr>
          <w:rFonts w:asciiTheme="majorHAnsi" w:hAnsiTheme="majorHAnsi"/>
          <w:sz w:val="24"/>
          <w:szCs w:val="24"/>
        </w:rPr>
        <w:t xml:space="preserve">No update for June 2014. </w:t>
      </w:r>
    </w:p>
    <w:p w:rsidR="008D0AB9" w:rsidRPr="00A51028" w:rsidRDefault="008D0AB9" w:rsidP="00325373">
      <w:pPr>
        <w:widowControl w:val="0"/>
        <w:autoSpaceDE w:val="0"/>
        <w:autoSpaceDN w:val="0"/>
        <w:adjustRightInd w:val="0"/>
        <w:rPr>
          <w:rFonts w:asciiTheme="majorHAnsi" w:hAnsiTheme="majorHAnsi" w:cs="Calibri"/>
          <w:sz w:val="24"/>
          <w:szCs w:val="24"/>
        </w:rPr>
      </w:pPr>
    </w:p>
    <w:p w:rsidR="00447591" w:rsidRPr="00A51028" w:rsidRDefault="00447591" w:rsidP="00325373">
      <w:pPr>
        <w:widowControl w:val="0"/>
        <w:autoSpaceDE w:val="0"/>
        <w:autoSpaceDN w:val="0"/>
        <w:adjustRightInd w:val="0"/>
        <w:rPr>
          <w:rFonts w:asciiTheme="majorHAnsi" w:hAnsiTheme="majorHAnsi"/>
          <w:sz w:val="24"/>
          <w:szCs w:val="24"/>
        </w:rPr>
      </w:pPr>
      <w:r w:rsidRPr="00A51028">
        <w:rPr>
          <w:rFonts w:asciiTheme="majorHAnsi" w:hAnsiTheme="majorHAnsi"/>
          <w:b/>
          <w:sz w:val="24"/>
          <w:szCs w:val="24"/>
          <w:u w:val="single"/>
        </w:rPr>
        <w:t xml:space="preserve">CCC&amp;D: </w:t>
      </w:r>
      <w:r w:rsidRPr="00A51028">
        <w:rPr>
          <w:rFonts w:asciiTheme="majorHAnsi" w:hAnsiTheme="majorHAnsi"/>
          <w:sz w:val="24"/>
          <w:szCs w:val="24"/>
        </w:rPr>
        <w:t xml:space="preserve"> </w:t>
      </w:r>
    </w:p>
    <w:p w:rsidR="00435FF3" w:rsidRPr="00A51028" w:rsidRDefault="00435FF3">
      <w:pPr>
        <w:pStyle w:val="Default"/>
        <w:spacing w:after="0" w:line="100" w:lineRule="atLeast"/>
        <w:rPr>
          <w:rFonts w:asciiTheme="majorHAnsi" w:hAnsiTheme="majorHAnsi"/>
          <w:sz w:val="24"/>
          <w:szCs w:val="24"/>
        </w:rPr>
      </w:pPr>
      <w:r w:rsidRPr="00A51028">
        <w:rPr>
          <w:rFonts w:asciiTheme="majorHAnsi" w:hAnsiTheme="majorHAnsi"/>
          <w:sz w:val="24"/>
          <w:szCs w:val="24"/>
        </w:rPr>
        <w:t xml:space="preserve">No update for June 2014. </w:t>
      </w:r>
    </w:p>
    <w:p w:rsidR="00270E6D" w:rsidRPr="00A51028" w:rsidRDefault="00270E6D">
      <w:pPr>
        <w:pStyle w:val="Default"/>
        <w:spacing w:after="0" w:line="100" w:lineRule="atLeast"/>
        <w:rPr>
          <w:rFonts w:asciiTheme="majorHAnsi" w:hAnsiTheme="majorHAnsi"/>
          <w:sz w:val="24"/>
          <w:szCs w:val="24"/>
        </w:rPr>
      </w:pPr>
    </w:p>
    <w:p w:rsidR="00A041BE" w:rsidRDefault="00A041BE">
      <w:pPr>
        <w:rPr>
          <w:rFonts w:asciiTheme="majorHAnsi" w:hAnsiTheme="majorHAnsi"/>
          <w:b/>
          <w:sz w:val="24"/>
          <w:szCs w:val="24"/>
          <w:u w:val="single"/>
        </w:rPr>
      </w:pPr>
      <w:r>
        <w:rPr>
          <w:rFonts w:asciiTheme="majorHAnsi" w:hAnsiTheme="majorHAnsi"/>
          <w:b/>
          <w:sz w:val="24"/>
          <w:szCs w:val="24"/>
          <w:u w:val="single"/>
        </w:rPr>
        <w:br w:type="page"/>
      </w:r>
    </w:p>
    <w:p w:rsidR="003C21E7" w:rsidRPr="00A51028" w:rsidRDefault="005A7AB0" w:rsidP="00F17272">
      <w:pPr>
        <w:pStyle w:val="Default"/>
        <w:spacing w:after="0" w:line="100" w:lineRule="atLeast"/>
        <w:rPr>
          <w:rFonts w:asciiTheme="majorHAnsi" w:hAnsiTheme="majorHAnsi"/>
          <w:sz w:val="24"/>
          <w:szCs w:val="24"/>
        </w:rPr>
      </w:pPr>
      <w:r w:rsidRPr="00A51028">
        <w:rPr>
          <w:rFonts w:asciiTheme="majorHAnsi" w:hAnsiTheme="majorHAnsi"/>
          <w:b/>
          <w:sz w:val="24"/>
          <w:szCs w:val="24"/>
          <w:u w:val="single"/>
        </w:rPr>
        <w:lastRenderedPageBreak/>
        <w:t xml:space="preserve">CCFIT: </w:t>
      </w:r>
      <w:r w:rsidR="00B228A7" w:rsidRPr="00A51028">
        <w:rPr>
          <w:rFonts w:asciiTheme="majorHAnsi" w:hAnsiTheme="majorHAnsi"/>
          <w:sz w:val="24"/>
          <w:szCs w:val="24"/>
        </w:rPr>
        <w:t xml:space="preserve"> </w:t>
      </w:r>
    </w:p>
    <w:p w:rsidR="00435FF3" w:rsidRPr="00A51028" w:rsidRDefault="00435FF3" w:rsidP="00435FF3">
      <w:pPr>
        <w:pStyle w:val="Default"/>
        <w:spacing w:line="240" w:lineRule="auto"/>
        <w:jc w:val="center"/>
        <w:rPr>
          <w:rFonts w:asciiTheme="majorHAnsi" w:hAnsiTheme="majorHAnsi"/>
          <w:b/>
          <w:sz w:val="24"/>
          <w:szCs w:val="24"/>
        </w:rPr>
      </w:pPr>
      <w:r w:rsidRPr="00A51028">
        <w:rPr>
          <w:rFonts w:asciiTheme="majorHAnsi" w:hAnsiTheme="majorHAnsi"/>
          <w:b/>
          <w:sz w:val="24"/>
          <w:szCs w:val="24"/>
        </w:rPr>
        <w:t>Campus Council for Information Technology</w:t>
      </w:r>
    </w:p>
    <w:p w:rsidR="00435FF3" w:rsidRPr="00A51028" w:rsidRDefault="00435FF3" w:rsidP="00435FF3">
      <w:pPr>
        <w:pStyle w:val="Default"/>
        <w:spacing w:line="240" w:lineRule="auto"/>
        <w:jc w:val="center"/>
        <w:rPr>
          <w:rFonts w:asciiTheme="majorHAnsi" w:hAnsiTheme="majorHAnsi"/>
          <w:sz w:val="24"/>
          <w:szCs w:val="24"/>
        </w:rPr>
      </w:pPr>
      <w:r w:rsidRPr="00A51028">
        <w:rPr>
          <w:rFonts w:asciiTheme="majorHAnsi" w:hAnsiTheme="majorHAnsi"/>
          <w:sz w:val="24"/>
          <w:szCs w:val="24"/>
        </w:rPr>
        <w:t>Monday, June 9, 2014</w:t>
      </w:r>
    </w:p>
    <w:p w:rsidR="00435FF3" w:rsidRPr="00A51028" w:rsidRDefault="00435FF3" w:rsidP="00435FF3">
      <w:pPr>
        <w:pStyle w:val="Default"/>
        <w:spacing w:line="240" w:lineRule="auto"/>
        <w:jc w:val="center"/>
        <w:rPr>
          <w:rFonts w:asciiTheme="majorHAnsi" w:hAnsiTheme="majorHAnsi"/>
          <w:sz w:val="24"/>
          <w:szCs w:val="24"/>
        </w:rPr>
      </w:pPr>
      <w:r w:rsidRPr="00A51028">
        <w:rPr>
          <w:rFonts w:asciiTheme="majorHAnsi" w:hAnsiTheme="majorHAnsi"/>
          <w:sz w:val="24"/>
          <w:szCs w:val="24"/>
        </w:rPr>
        <w:t>3:00pm to 5:00pm</w:t>
      </w:r>
    </w:p>
    <w:p w:rsidR="00435FF3" w:rsidRPr="00A51028" w:rsidRDefault="00435FF3" w:rsidP="00435FF3">
      <w:pPr>
        <w:pStyle w:val="Default"/>
        <w:spacing w:line="240" w:lineRule="auto"/>
        <w:jc w:val="center"/>
        <w:rPr>
          <w:rFonts w:asciiTheme="majorHAnsi" w:hAnsiTheme="majorHAnsi"/>
          <w:sz w:val="24"/>
          <w:szCs w:val="24"/>
        </w:rPr>
      </w:pPr>
      <w:r w:rsidRPr="00A51028">
        <w:rPr>
          <w:rFonts w:asciiTheme="majorHAnsi" w:hAnsiTheme="majorHAnsi"/>
          <w:sz w:val="24"/>
          <w:szCs w:val="24"/>
        </w:rPr>
        <w:t>1003 Kemper Hall</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 </w:t>
      </w:r>
      <w:r w:rsidRPr="00A51028">
        <w:rPr>
          <w:rFonts w:asciiTheme="majorHAnsi" w:hAnsiTheme="majorHAnsi"/>
          <w:b/>
          <w:bCs/>
          <w:sz w:val="24"/>
          <w:szCs w:val="24"/>
        </w:rPr>
        <w:t>AGENDA</w:t>
      </w:r>
      <w:r w:rsidRPr="00A51028">
        <w:rPr>
          <w:rFonts w:asciiTheme="majorHAnsi" w:hAnsiTheme="majorHAnsi"/>
          <w:sz w:val="24"/>
          <w:szCs w:val="24"/>
        </w:rPr>
        <w:t xml:space="preserve">: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This was the final CCFIT meeting of the 2013-2014 year.  Provost </w:t>
      </w:r>
      <w:proofErr w:type="spellStart"/>
      <w:r w:rsidRPr="00A51028">
        <w:rPr>
          <w:rFonts w:asciiTheme="majorHAnsi" w:hAnsiTheme="majorHAnsi"/>
          <w:sz w:val="24"/>
          <w:szCs w:val="24"/>
        </w:rPr>
        <w:t>Hexter</w:t>
      </w:r>
      <w:proofErr w:type="spellEnd"/>
      <w:r w:rsidRPr="00A51028">
        <w:rPr>
          <w:rFonts w:asciiTheme="majorHAnsi" w:hAnsiTheme="majorHAnsi"/>
          <w:sz w:val="24"/>
          <w:szCs w:val="24"/>
        </w:rPr>
        <w:t xml:space="preserve"> and Academic Senate Chair </w:t>
      </w:r>
      <w:proofErr w:type="spellStart"/>
      <w:r w:rsidRPr="00A51028">
        <w:rPr>
          <w:rFonts w:asciiTheme="majorHAnsi" w:hAnsiTheme="majorHAnsi"/>
          <w:sz w:val="24"/>
          <w:szCs w:val="24"/>
        </w:rPr>
        <w:t>Nachtergaele</w:t>
      </w:r>
      <w:proofErr w:type="spellEnd"/>
      <w:r w:rsidRPr="00A51028">
        <w:rPr>
          <w:rFonts w:asciiTheme="majorHAnsi" w:hAnsiTheme="majorHAnsi"/>
          <w:sz w:val="24"/>
          <w:szCs w:val="24"/>
        </w:rPr>
        <w:t xml:space="preserve"> were present.  Incoming chair for 2014-2015 Mike </w:t>
      </w:r>
      <w:proofErr w:type="spellStart"/>
      <w:r w:rsidRPr="00A51028">
        <w:rPr>
          <w:rFonts w:asciiTheme="majorHAnsi" w:hAnsiTheme="majorHAnsi"/>
          <w:sz w:val="24"/>
          <w:szCs w:val="24"/>
        </w:rPr>
        <w:t>Kleeman</w:t>
      </w:r>
      <w:proofErr w:type="spellEnd"/>
      <w:r w:rsidRPr="00A51028">
        <w:rPr>
          <w:rFonts w:asciiTheme="majorHAnsi" w:hAnsiTheme="majorHAnsi"/>
          <w:sz w:val="24"/>
          <w:szCs w:val="24"/>
        </w:rPr>
        <w:t xml:space="preserve"> from Civil Engineering was introduced.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Main Topics discussed during the year were:</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Formalizing relationship with the Academic Senate</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Data Science Initiative</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UC Davis student services portal</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Transition to Microsoft and Google email &amp; collaboration services</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UC Davis data center initiative</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Research computing</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Campus application procurement/development</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Automated course evaluation project</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 xml:space="preserve">Future of </w:t>
      </w:r>
      <w:proofErr w:type="spellStart"/>
      <w:r w:rsidRPr="00A51028">
        <w:rPr>
          <w:rFonts w:asciiTheme="majorHAnsi" w:hAnsiTheme="majorHAnsi"/>
          <w:sz w:val="24"/>
          <w:szCs w:val="24"/>
        </w:rPr>
        <w:t>SmartSite</w:t>
      </w:r>
      <w:proofErr w:type="spellEnd"/>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Data privacy</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Video initiative</w:t>
      </w:r>
    </w:p>
    <w:p w:rsidR="00435FF3" w:rsidRPr="00A51028" w:rsidRDefault="00435FF3" w:rsidP="00435FF3">
      <w:pPr>
        <w:pStyle w:val="Default"/>
        <w:numPr>
          <w:ilvl w:val="1"/>
          <w:numId w:val="38"/>
        </w:numPr>
        <w:tabs>
          <w:tab w:val="clear" w:pos="709"/>
        </w:tabs>
        <w:suppressAutoHyphens w:val="0"/>
        <w:autoSpaceDE w:val="0"/>
        <w:autoSpaceDN w:val="0"/>
        <w:adjustRightInd w:val="0"/>
        <w:spacing w:after="0" w:line="240" w:lineRule="auto"/>
        <w:rPr>
          <w:rFonts w:asciiTheme="majorHAnsi" w:hAnsiTheme="majorHAnsi"/>
          <w:sz w:val="24"/>
          <w:szCs w:val="24"/>
        </w:rPr>
      </w:pPr>
      <w:r w:rsidRPr="00A51028">
        <w:rPr>
          <w:rFonts w:asciiTheme="majorHAnsi" w:hAnsiTheme="majorHAnsi"/>
          <w:sz w:val="24"/>
          <w:szCs w:val="24"/>
        </w:rPr>
        <w:t>Electronic textbooks</w:t>
      </w:r>
    </w:p>
    <w:p w:rsidR="00435FF3" w:rsidRPr="00A51028" w:rsidRDefault="00435FF3" w:rsidP="00435FF3">
      <w:pPr>
        <w:pStyle w:val="Default"/>
        <w:rPr>
          <w:rFonts w:asciiTheme="majorHAnsi" w:hAnsiTheme="majorHAnsi"/>
          <w:sz w:val="24"/>
          <w:szCs w:val="24"/>
        </w:rPr>
      </w:pP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The final presentation focused on the following topics and the discussion is included in the PowerPoint presentation.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 Future of </w:t>
      </w:r>
      <w:proofErr w:type="spellStart"/>
      <w:r w:rsidRPr="00A51028">
        <w:rPr>
          <w:rFonts w:asciiTheme="majorHAnsi" w:hAnsiTheme="majorHAnsi"/>
          <w:sz w:val="24"/>
          <w:szCs w:val="24"/>
        </w:rPr>
        <w:t>SmartSite</w:t>
      </w:r>
      <w:proofErr w:type="spellEnd"/>
      <w:r w:rsidRPr="00A51028">
        <w:rPr>
          <w:rFonts w:asciiTheme="majorHAnsi" w:hAnsiTheme="majorHAnsi"/>
          <w:sz w:val="24"/>
          <w:szCs w:val="24"/>
        </w:rPr>
        <w:t xml:space="preserve"> – Andy Jones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 Data privacy – </w:t>
      </w:r>
      <w:proofErr w:type="spellStart"/>
      <w:r w:rsidRPr="00A51028">
        <w:rPr>
          <w:rFonts w:asciiTheme="majorHAnsi" w:hAnsiTheme="majorHAnsi"/>
          <w:sz w:val="24"/>
          <w:szCs w:val="24"/>
        </w:rPr>
        <w:t>Niels</w:t>
      </w:r>
      <w:proofErr w:type="spellEnd"/>
      <w:r w:rsidRPr="00A51028">
        <w:rPr>
          <w:rFonts w:asciiTheme="majorHAnsi" w:hAnsiTheme="majorHAnsi"/>
          <w:sz w:val="24"/>
          <w:szCs w:val="24"/>
        </w:rPr>
        <w:t xml:space="preserve"> </w:t>
      </w:r>
      <w:proofErr w:type="spellStart"/>
      <w:r w:rsidRPr="00A51028">
        <w:rPr>
          <w:rFonts w:asciiTheme="majorHAnsi" w:hAnsiTheme="majorHAnsi"/>
          <w:sz w:val="24"/>
          <w:szCs w:val="24"/>
        </w:rPr>
        <w:t>Gronbech</w:t>
      </w:r>
      <w:proofErr w:type="spellEnd"/>
      <w:r w:rsidRPr="00A51028">
        <w:rPr>
          <w:rFonts w:asciiTheme="majorHAnsi" w:hAnsiTheme="majorHAnsi"/>
          <w:sz w:val="24"/>
          <w:szCs w:val="24"/>
        </w:rPr>
        <w:t xml:space="preserve">-Jensen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 Research support – Matt Bishop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 Video fluency across the curriculum – Jim Carey </w:t>
      </w:r>
    </w:p>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t xml:space="preserve">• Electronic textbooks – Delmar Larsen </w:t>
      </w:r>
    </w:p>
    <w:bookmarkStart w:id="0" w:name="_MON_1464010001"/>
    <w:bookmarkEnd w:id="0"/>
    <w:p w:rsidR="00435FF3" w:rsidRPr="00A51028" w:rsidRDefault="00435FF3" w:rsidP="00435FF3">
      <w:pPr>
        <w:pStyle w:val="Default"/>
        <w:rPr>
          <w:rFonts w:asciiTheme="majorHAnsi" w:hAnsiTheme="majorHAnsi"/>
          <w:sz w:val="24"/>
          <w:szCs w:val="24"/>
        </w:rPr>
      </w:pPr>
      <w:r w:rsidRPr="00A51028">
        <w:rPr>
          <w:rFonts w:asciiTheme="majorHAnsi" w:hAnsiTheme="majorHAnsi"/>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8" ShapeID="_x0000_i1025" DrawAspect="Icon" ObjectID="_1473663949" r:id="rId12"/>
        </w:object>
      </w:r>
    </w:p>
    <w:p w:rsidR="003C21E7" w:rsidRPr="00A51028" w:rsidRDefault="003C21E7" w:rsidP="00F17272">
      <w:pPr>
        <w:pStyle w:val="Default"/>
        <w:spacing w:after="0" w:line="100" w:lineRule="atLeast"/>
        <w:rPr>
          <w:rFonts w:asciiTheme="majorHAnsi" w:hAnsiTheme="majorHAnsi"/>
          <w:b/>
          <w:sz w:val="24"/>
          <w:szCs w:val="24"/>
          <w:u w:val="single"/>
        </w:rPr>
      </w:pPr>
    </w:p>
    <w:p w:rsidR="00A041BE" w:rsidRDefault="00A041BE">
      <w:pPr>
        <w:rPr>
          <w:rFonts w:asciiTheme="majorHAnsi" w:hAnsiTheme="majorHAnsi"/>
          <w:b/>
          <w:sz w:val="24"/>
          <w:szCs w:val="24"/>
          <w:u w:val="single"/>
        </w:rPr>
      </w:pPr>
      <w:r>
        <w:rPr>
          <w:rFonts w:asciiTheme="majorHAnsi" w:hAnsiTheme="majorHAnsi"/>
          <w:b/>
          <w:sz w:val="24"/>
          <w:szCs w:val="24"/>
          <w:u w:val="single"/>
        </w:rPr>
        <w:br w:type="page"/>
      </w:r>
    </w:p>
    <w:p w:rsidR="00F17272" w:rsidRPr="00A51028" w:rsidRDefault="00F17272" w:rsidP="00F17272">
      <w:pPr>
        <w:pStyle w:val="Default"/>
        <w:spacing w:after="0" w:line="100" w:lineRule="atLeast"/>
        <w:rPr>
          <w:rFonts w:asciiTheme="majorHAnsi" w:hAnsiTheme="majorHAnsi"/>
          <w:sz w:val="24"/>
          <w:szCs w:val="24"/>
        </w:rPr>
      </w:pPr>
      <w:r w:rsidRPr="00A51028">
        <w:rPr>
          <w:rFonts w:asciiTheme="majorHAnsi" w:hAnsiTheme="majorHAnsi"/>
          <w:b/>
          <w:sz w:val="24"/>
          <w:szCs w:val="24"/>
          <w:u w:val="single"/>
        </w:rPr>
        <w:lastRenderedPageBreak/>
        <w:t>ED Tech:</w:t>
      </w:r>
      <w:r w:rsidRPr="00A51028">
        <w:rPr>
          <w:rFonts w:asciiTheme="majorHAnsi" w:hAnsiTheme="majorHAnsi"/>
          <w:sz w:val="24"/>
          <w:szCs w:val="24"/>
        </w:rPr>
        <w:t xml:space="preserve">   </w:t>
      </w:r>
    </w:p>
    <w:p w:rsidR="004119C9" w:rsidRPr="00A51028" w:rsidRDefault="00435FF3" w:rsidP="004119C9">
      <w:pPr>
        <w:rPr>
          <w:rFonts w:asciiTheme="majorHAnsi" w:hAnsiTheme="majorHAnsi"/>
          <w:sz w:val="24"/>
          <w:szCs w:val="24"/>
        </w:rPr>
      </w:pPr>
      <w:r w:rsidRPr="00A51028">
        <w:rPr>
          <w:rFonts w:asciiTheme="majorHAnsi" w:hAnsiTheme="majorHAnsi"/>
          <w:sz w:val="24"/>
          <w:szCs w:val="24"/>
        </w:rPr>
        <w:t>No update for June 2014.</w:t>
      </w:r>
    </w:p>
    <w:p w:rsidR="008D0AB9" w:rsidRPr="00A51028" w:rsidRDefault="008D0AB9" w:rsidP="00D01ED0">
      <w:pPr>
        <w:widowControl w:val="0"/>
        <w:autoSpaceDE w:val="0"/>
        <w:autoSpaceDN w:val="0"/>
        <w:adjustRightInd w:val="0"/>
        <w:rPr>
          <w:rFonts w:asciiTheme="majorHAnsi" w:hAnsiTheme="majorHAnsi"/>
          <w:b/>
          <w:sz w:val="24"/>
          <w:szCs w:val="24"/>
          <w:u w:val="single"/>
        </w:rPr>
      </w:pPr>
    </w:p>
    <w:p w:rsidR="0018629C" w:rsidRPr="00A51028" w:rsidRDefault="0018629C" w:rsidP="00D01ED0">
      <w:pPr>
        <w:widowControl w:val="0"/>
        <w:autoSpaceDE w:val="0"/>
        <w:autoSpaceDN w:val="0"/>
        <w:adjustRightInd w:val="0"/>
        <w:rPr>
          <w:rFonts w:asciiTheme="majorHAnsi" w:hAnsiTheme="majorHAnsi"/>
          <w:b/>
          <w:sz w:val="24"/>
          <w:szCs w:val="24"/>
          <w:u w:val="single"/>
        </w:rPr>
      </w:pPr>
      <w:r w:rsidRPr="00A51028">
        <w:rPr>
          <w:rFonts w:asciiTheme="majorHAnsi" w:hAnsiTheme="majorHAnsi"/>
          <w:b/>
          <w:sz w:val="24"/>
          <w:szCs w:val="24"/>
          <w:u w:val="single"/>
        </w:rPr>
        <w:t>FIS Update</w:t>
      </w:r>
    </w:p>
    <w:p w:rsidR="00A51028" w:rsidRPr="00A51028" w:rsidRDefault="00A51028" w:rsidP="00D01ED0">
      <w:pPr>
        <w:widowControl w:val="0"/>
        <w:autoSpaceDE w:val="0"/>
        <w:autoSpaceDN w:val="0"/>
        <w:adjustRightInd w:val="0"/>
        <w:rPr>
          <w:rFonts w:asciiTheme="majorHAnsi" w:hAnsiTheme="majorHAnsi"/>
          <w:sz w:val="24"/>
          <w:szCs w:val="24"/>
        </w:rPr>
      </w:pPr>
      <w:r>
        <w:rPr>
          <w:rFonts w:asciiTheme="majorHAnsi" w:hAnsiTheme="majorHAnsi"/>
          <w:sz w:val="24"/>
          <w:szCs w:val="24"/>
        </w:rPr>
        <w:t xml:space="preserve">No update for June 2014. </w:t>
      </w:r>
    </w:p>
    <w:p w:rsidR="0018629C" w:rsidRPr="00A51028" w:rsidRDefault="0018629C" w:rsidP="00D01ED0">
      <w:pPr>
        <w:widowControl w:val="0"/>
        <w:autoSpaceDE w:val="0"/>
        <w:autoSpaceDN w:val="0"/>
        <w:adjustRightInd w:val="0"/>
        <w:rPr>
          <w:rFonts w:asciiTheme="majorHAnsi" w:hAnsiTheme="majorHAnsi"/>
          <w:sz w:val="24"/>
          <w:szCs w:val="24"/>
        </w:rPr>
      </w:pPr>
    </w:p>
    <w:p w:rsidR="0053427C" w:rsidRPr="00A51028" w:rsidRDefault="0053427C" w:rsidP="00D01ED0">
      <w:pPr>
        <w:widowControl w:val="0"/>
        <w:autoSpaceDE w:val="0"/>
        <w:autoSpaceDN w:val="0"/>
        <w:adjustRightInd w:val="0"/>
        <w:rPr>
          <w:rFonts w:asciiTheme="majorHAnsi" w:hAnsiTheme="majorHAnsi"/>
          <w:b/>
          <w:sz w:val="24"/>
          <w:szCs w:val="24"/>
          <w:u w:val="single"/>
        </w:rPr>
      </w:pPr>
      <w:r w:rsidRPr="00A51028">
        <w:rPr>
          <w:rFonts w:asciiTheme="majorHAnsi" w:hAnsiTheme="majorHAnsi"/>
          <w:b/>
          <w:sz w:val="24"/>
          <w:szCs w:val="24"/>
          <w:u w:val="single"/>
        </w:rPr>
        <w:t>HRIC/HRAC:</w:t>
      </w:r>
    </w:p>
    <w:p w:rsidR="00637578" w:rsidRPr="00A51028" w:rsidRDefault="00637578" w:rsidP="00637578">
      <w:pPr>
        <w:widowControl w:val="0"/>
        <w:autoSpaceDE w:val="0"/>
        <w:autoSpaceDN w:val="0"/>
        <w:adjustRightInd w:val="0"/>
        <w:rPr>
          <w:rFonts w:asciiTheme="majorHAnsi" w:hAnsiTheme="majorHAnsi" w:cs="Tahoma"/>
          <w:sz w:val="24"/>
          <w:szCs w:val="24"/>
        </w:rPr>
      </w:pPr>
    </w:p>
    <w:p w:rsidR="00435FF3" w:rsidRPr="00A51028" w:rsidRDefault="00435FF3" w:rsidP="00435FF3">
      <w:pPr>
        <w:jc w:val="center"/>
        <w:rPr>
          <w:rFonts w:asciiTheme="majorHAnsi" w:hAnsiTheme="majorHAnsi"/>
          <w:b/>
          <w:sz w:val="24"/>
          <w:szCs w:val="24"/>
        </w:rPr>
      </w:pPr>
      <w:r w:rsidRPr="00A51028">
        <w:rPr>
          <w:rFonts w:asciiTheme="majorHAnsi" w:hAnsiTheme="majorHAnsi"/>
          <w:b/>
          <w:sz w:val="24"/>
          <w:szCs w:val="24"/>
        </w:rPr>
        <w:t>HRAC Meeting Agenda</w:t>
      </w:r>
    </w:p>
    <w:p w:rsidR="00435FF3" w:rsidRPr="00A51028" w:rsidRDefault="00435FF3" w:rsidP="00435FF3">
      <w:pPr>
        <w:jc w:val="center"/>
        <w:rPr>
          <w:rFonts w:asciiTheme="majorHAnsi" w:hAnsiTheme="majorHAnsi"/>
          <w:b/>
          <w:sz w:val="24"/>
          <w:szCs w:val="24"/>
        </w:rPr>
      </w:pPr>
      <w:r w:rsidRPr="00A51028">
        <w:rPr>
          <w:rFonts w:asciiTheme="majorHAnsi" w:hAnsiTheme="majorHAnsi"/>
          <w:b/>
          <w:sz w:val="24"/>
          <w:szCs w:val="24"/>
        </w:rPr>
        <w:t>June 4, 1:00-3:00pm</w:t>
      </w:r>
    </w:p>
    <w:p w:rsidR="00435FF3" w:rsidRPr="00A51028" w:rsidRDefault="00435FF3" w:rsidP="00435FF3">
      <w:pPr>
        <w:jc w:val="center"/>
        <w:rPr>
          <w:rFonts w:asciiTheme="majorHAnsi" w:hAnsiTheme="majorHAnsi"/>
          <w:sz w:val="24"/>
          <w:szCs w:val="24"/>
        </w:rPr>
      </w:pPr>
      <w:proofErr w:type="spellStart"/>
      <w:r w:rsidRPr="00A51028">
        <w:rPr>
          <w:rFonts w:asciiTheme="majorHAnsi" w:hAnsiTheme="majorHAnsi"/>
          <w:b/>
          <w:sz w:val="24"/>
          <w:szCs w:val="24"/>
        </w:rPr>
        <w:t>Heitman</w:t>
      </w:r>
      <w:proofErr w:type="spellEnd"/>
      <w:r w:rsidRPr="00A51028">
        <w:rPr>
          <w:rFonts w:asciiTheme="majorHAnsi" w:hAnsiTheme="majorHAnsi"/>
          <w:b/>
          <w:sz w:val="24"/>
          <w:szCs w:val="24"/>
        </w:rPr>
        <w:t xml:space="preserve"> Staff Learning Center</w:t>
      </w:r>
    </w:p>
    <w:p w:rsidR="00435FF3" w:rsidRPr="00A51028" w:rsidRDefault="00435FF3" w:rsidP="00435FF3">
      <w:pPr>
        <w:rPr>
          <w:rFonts w:asciiTheme="majorHAnsi" w:hAnsiTheme="majorHAnsi"/>
          <w:b/>
          <w:sz w:val="24"/>
          <w:szCs w:val="24"/>
        </w:rPr>
      </w:pPr>
      <w:r w:rsidRPr="00A51028">
        <w:rPr>
          <w:rFonts w:asciiTheme="majorHAnsi" w:hAnsiTheme="majorHAnsi"/>
          <w:b/>
          <w:sz w:val="24"/>
          <w:szCs w:val="24"/>
        </w:rPr>
        <w:t xml:space="preserve">Introductions </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b/>
          <w:sz w:val="24"/>
          <w:szCs w:val="24"/>
        </w:rPr>
      </w:pPr>
      <w:r w:rsidRPr="00A51028">
        <w:rPr>
          <w:rFonts w:asciiTheme="majorHAnsi" w:hAnsiTheme="majorHAnsi"/>
          <w:b/>
          <w:sz w:val="24"/>
          <w:szCs w:val="24"/>
        </w:rPr>
        <w:t xml:space="preserve">Discussion:  </w:t>
      </w:r>
      <w:r w:rsidRPr="00A51028">
        <w:rPr>
          <w:rFonts w:asciiTheme="majorHAnsi" w:hAnsiTheme="majorHAnsi"/>
          <w:sz w:val="24"/>
          <w:szCs w:val="24"/>
        </w:rPr>
        <w:t xml:space="preserve">Voluntary Separation Program – Terri De La Mora </w:t>
      </w:r>
    </w:p>
    <w:p w:rsidR="00435FF3" w:rsidRPr="00A51028" w:rsidRDefault="00435FF3" w:rsidP="00435FF3">
      <w:pPr>
        <w:ind w:left="720"/>
        <w:rPr>
          <w:rFonts w:asciiTheme="majorHAnsi" w:hAnsiTheme="majorHAnsi"/>
          <w:sz w:val="24"/>
          <w:szCs w:val="24"/>
        </w:rPr>
      </w:pPr>
      <w:r w:rsidRPr="00A51028">
        <w:rPr>
          <w:rFonts w:asciiTheme="majorHAnsi" w:hAnsiTheme="majorHAnsi"/>
          <w:sz w:val="24"/>
          <w:szCs w:val="24"/>
        </w:rPr>
        <w:t>Terri notified the group that the program will end June 30, 2014. She also provided a usage chart (see attached).</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b/>
          <w:sz w:val="24"/>
          <w:szCs w:val="24"/>
        </w:rPr>
      </w:pPr>
      <w:r w:rsidRPr="00A51028">
        <w:rPr>
          <w:rFonts w:asciiTheme="majorHAnsi" w:hAnsiTheme="majorHAnsi"/>
          <w:b/>
          <w:sz w:val="24"/>
          <w:szCs w:val="24"/>
        </w:rPr>
        <w:t xml:space="preserve">Information:  </w:t>
      </w:r>
      <w:r w:rsidRPr="00A51028">
        <w:rPr>
          <w:rFonts w:asciiTheme="majorHAnsi" w:hAnsiTheme="majorHAnsi"/>
          <w:sz w:val="24"/>
          <w:szCs w:val="24"/>
        </w:rPr>
        <w:t xml:space="preserve">Windows XP – </w:t>
      </w:r>
      <w:proofErr w:type="spellStart"/>
      <w:r w:rsidRPr="00A51028">
        <w:rPr>
          <w:rFonts w:asciiTheme="majorHAnsi" w:hAnsiTheme="majorHAnsi"/>
          <w:sz w:val="24"/>
          <w:szCs w:val="24"/>
        </w:rPr>
        <w:t>Tye</w:t>
      </w:r>
      <w:proofErr w:type="spellEnd"/>
      <w:r w:rsidRPr="00A51028">
        <w:rPr>
          <w:rFonts w:asciiTheme="majorHAnsi" w:hAnsiTheme="majorHAnsi"/>
          <w:sz w:val="24"/>
          <w:szCs w:val="24"/>
        </w:rPr>
        <w:t xml:space="preserve"> </w:t>
      </w:r>
      <w:proofErr w:type="spellStart"/>
      <w:r w:rsidRPr="00A51028">
        <w:rPr>
          <w:rFonts w:asciiTheme="majorHAnsi" w:hAnsiTheme="majorHAnsi"/>
          <w:sz w:val="24"/>
          <w:szCs w:val="24"/>
        </w:rPr>
        <w:t>Stallard</w:t>
      </w:r>
      <w:proofErr w:type="spellEnd"/>
    </w:p>
    <w:p w:rsidR="00435FF3" w:rsidRPr="00A51028" w:rsidRDefault="00435FF3" w:rsidP="00435FF3">
      <w:pPr>
        <w:ind w:left="720"/>
        <w:rPr>
          <w:rFonts w:asciiTheme="majorHAnsi" w:hAnsiTheme="majorHAnsi"/>
          <w:sz w:val="24"/>
          <w:szCs w:val="24"/>
        </w:rPr>
      </w:pPr>
      <w:proofErr w:type="spellStart"/>
      <w:r w:rsidRPr="00A51028">
        <w:rPr>
          <w:rFonts w:asciiTheme="majorHAnsi" w:hAnsiTheme="majorHAnsi"/>
          <w:sz w:val="24"/>
          <w:szCs w:val="24"/>
        </w:rPr>
        <w:t>Tye</w:t>
      </w:r>
      <w:proofErr w:type="spellEnd"/>
      <w:r w:rsidRPr="00A51028">
        <w:rPr>
          <w:rFonts w:asciiTheme="majorHAnsi" w:hAnsiTheme="majorHAnsi"/>
          <w:sz w:val="24"/>
          <w:szCs w:val="24"/>
        </w:rPr>
        <w:t xml:space="preserve"> discussed the impacts to campus users still using Windows XP. He said that anyone using Windows XP at work or at home (trying to access campus systems) will first get a warning message, then there will be a delay in access, and finally users will be blocked entirely. He encouraged everyone to reach out to their IT personnel or call the IT Express Service Desk at 754-HELP.</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b/>
          <w:sz w:val="24"/>
          <w:szCs w:val="24"/>
        </w:rPr>
      </w:pPr>
      <w:r w:rsidRPr="00A51028">
        <w:rPr>
          <w:rFonts w:asciiTheme="majorHAnsi" w:hAnsiTheme="majorHAnsi"/>
          <w:b/>
          <w:sz w:val="24"/>
          <w:szCs w:val="24"/>
        </w:rPr>
        <w:t xml:space="preserve">Information:  </w:t>
      </w:r>
      <w:r w:rsidRPr="00A51028">
        <w:rPr>
          <w:rFonts w:asciiTheme="majorHAnsi" w:hAnsiTheme="majorHAnsi"/>
          <w:sz w:val="24"/>
          <w:szCs w:val="24"/>
        </w:rPr>
        <w:t>Organizational Excellence Change Management Presentation – Lisa Terry</w:t>
      </w:r>
    </w:p>
    <w:p w:rsidR="00435FF3" w:rsidRPr="00A51028" w:rsidRDefault="00435FF3" w:rsidP="00435FF3">
      <w:pPr>
        <w:ind w:left="720"/>
        <w:rPr>
          <w:rFonts w:asciiTheme="majorHAnsi" w:hAnsiTheme="majorHAnsi"/>
          <w:sz w:val="24"/>
          <w:szCs w:val="24"/>
        </w:rPr>
      </w:pPr>
      <w:r w:rsidRPr="00A51028">
        <w:rPr>
          <w:rFonts w:asciiTheme="majorHAnsi" w:hAnsiTheme="majorHAnsi"/>
          <w:sz w:val="24"/>
          <w:szCs w:val="24"/>
        </w:rPr>
        <w:t>Lisa made a presentation on Change Leadership (see attached Power Point)</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sz w:val="24"/>
          <w:szCs w:val="24"/>
        </w:rPr>
      </w:pPr>
      <w:r w:rsidRPr="00A51028">
        <w:rPr>
          <w:rFonts w:asciiTheme="majorHAnsi" w:hAnsiTheme="majorHAnsi"/>
          <w:b/>
          <w:sz w:val="24"/>
          <w:szCs w:val="24"/>
        </w:rPr>
        <w:t>Information:</w:t>
      </w:r>
      <w:r w:rsidRPr="00A51028">
        <w:rPr>
          <w:rFonts w:asciiTheme="majorHAnsi" w:hAnsiTheme="majorHAnsi"/>
          <w:sz w:val="24"/>
          <w:szCs w:val="24"/>
        </w:rPr>
        <w:t xml:space="preserve">  Employee Training on Sexual Assault, Domestic/Dating Violence and Stalking – Lisa </w:t>
      </w:r>
      <w:proofErr w:type="spellStart"/>
      <w:r w:rsidRPr="00A51028">
        <w:rPr>
          <w:rFonts w:asciiTheme="majorHAnsi" w:hAnsiTheme="majorHAnsi"/>
          <w:sz w:val="24"/>
          <w:szCs w:val="24"/>
        </w:rPr>
        <w:t>Brodkey</w:t>
      </w:r>
      <w:proofErr w:type="spellEnd"/>
    </w:p>
    <w:p w:rsidR="00435FF3" w:rsidRPr="00A51028" w:rsidRDefault="00435FF3" w:rsidP="00435FF3">
      <w:pPr>
        <w:ind w:left="720"/>
        <w:rPr>
          <w:rFonts w:asciiTheme="majorHAnsi" w:hAnsiTheme="majorHAnsi"/>
          <w:sz w:val="24"/>
          <w:szCs w:val="24"/>
        </w:rPr>
      </w:pPr>
      <w:r w:rsidRPr="00A51028">
        <w:rPr>
          <w:rFonts w:asciiTheme="majorHAnsi" w:hAnsiTheme="majorHAnsi"/>
          <w:sz w:val="24"/>
          <w:szCs w:val="24"/>
        </w:rPr>
        <w:t>Lisa spoke about the law changing requiring all new employees to take at least 2 hours of training. The following website provides a link to the on-line course:</w:t>
      </w:r>
    </w:p>
    <w:p w:rsidR="00435FF3" w:rsidRPr="00A51028" w:rsidRDefault="00726C0A" w:rsidP="00435FF3">
      <w:pPr>
        <w:jc w:val="center"/>
        <w:rPr>
          <w:rFonts w:asciiTheme="majorHAnsi" w:hAnsiTheme="majorHAnsi"/>
          <w:sz w:val="24"/>
          <w:szCs w:val="24"/>
        </w:rPr>
      </w:pPr>
      <w:hyperlink r:id="rId13" w:history="1">
        <w:r w:rsidR="00435FF3" w:rsidRPr="00A51028">
          <w:rPr>
            <w:rStyle w:val="Hyperlink"/>
            <w:rFonts w:asciiTheme="majorHAnsi" w:hAnsiTheme="majorHAnsi"/>
            <w:color w:val="auto"/>
            <w:sz w:val="24"/>
            <w:szCs w:val="24"/>
          </w:rPr>
          <w:t>http://www.hr.ucdavis.edu/sdps/catalog/human-resource-management/shp-online</w:t>
        </w:r>
      </w:hyperlink>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sz w:val="24"/>
          <w:szCs w:val="24"/>
        </w:rPr>
      </w:pPr>
      <w:r w:rsidRPr="00A51028">
        <w:rPr>
          <w:rFonts w:asciiTheme="majorHAnsi" w:hAnsiTheme="majorHAnsi"/>
          <w:b/>
          <w:sz w:val="24"/>
          <w:szCs w:val="24"/>
        </w:rPr>
        <w:t xml:space="preserve">Discussion: </w:t>
      </w:r>
      <w:r w:rsidRPr="00A51028">
        <w:rPr>
          <w:rFonts w:asciiTheme="majorHAnsi" w:hAnsiTheme="majorHAnsi"/>
          <w:sz w:val="24"/>
          <w:szCs w:val="24"/>
        </w:rPr>
        <w:t xml:space="preserve"> Staff Development and Professional Services 2014 Customer Survey Results: Highlights and Focused Discussion – Carina Celesia Moore</w:t>
      </w:r>
    </w:p>
    <w:p w:rsidR="00435FF3" w:rsidRPr="00A51028" w:rsidRDefault="00435FF3" w:rsidP="00435FF3">
      <w:pPr>
        <w:ind w:left="720"/>
        <w:rPr>
          <w:rFonts w:asciiTheme="majorHAnsi" w:hAnsiTheme="majorHAnsi"/>
          <w:sz w:val="24"/>
          <w:szCs w:val="24"/>
        </w:rPr>
      </w:pPr>
      <w:r w:rsidRPr="00A51028">
        <w:rPr>
          <w:rFonts w:asciiTheme="majorHAnsi" w:hAnsiTheme="majorHAnsi"/>
          <w:sz w:val="24"/>
          <w:szCs w:val="24"/>
        </w:rPr>
        <w:t>Carina provided results of the most recent customer satisfaction survey (see attached)</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b/>
          <w:sz w:val="24"/>
          <w:szCs w:val="24"/>
        </w:rPr>
      </w:pPr>
      <w:r w:rsidRPr="00A51028">
        <w:rPr>
          <w:rFonts w:asciiTheme="majorHAnsi" w:hAnsiTheme="majorHAnsi"/>
          <w:b/>
          <w:sz w:val="24"/>
          <w:szCs w:val="24"/>
        </w:rPr>
        <w:t xml:space="preserve">Information:  </w:t>
      </w:r>
      <w:r w:rsidRPr="00A51028">
        <w:rPr>
          <w:rFonts w:asciiTheme="majorHAnsi" w:hAnsiTheme="majorHAnsi"/>
          <w:sz w:val="24"/>
          <w:szCs w:val="24"/>
        </w:rPr>
        <w:t>Retiree Health Changes – Irene Horgan-Thompson</w:t>
      </w:r>
    </w:p>
    <w:p w:rsidR="00435FF3" w:rsidRPr="00A51028" w:rsidRDefault="00435FF3" w:rsidP="00435FF3">
      <w:pPr>
        <w:ind w:left="720"/>
        <w:rPr>
          <w:rFonts w:asciiTheme="majorHAnsi" w:hAnsiTheme="majorHAnsi"/>
          <w:sz w:val="24"/>
          <w:szCs w:val="24"/>
        </w:rPr>
      </w:pPr>
      <w:r w:rsidRPr="00A51028">
        <w:rPr>
          <w:rFonts w:asciiTheme="majorHAnsi" w:hAnsiTheme="majorHAnsi"/>
          <w:sz w:val="24"/>
          <w:szCs w:val="24"/>
        </w:rPr>
        <w:t>Irene described changes to the UC Retiree Health Eligibility Rules (see attached)</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sz w:val="24"/>
          <w:szCs w:val="24"/>
        </w:rPr>
      </w:pPr>
      <w:r w:rsidRPr="00A51028">
        <w:rPr>
          <w:rFonts w:asciiTheme="majorHAnsi" w:hAnsiTheme="majorHAnsi"/>
          <w:b/>
          <w:sz w:val="24"/>
          <w:szCs w:val="24"/>
        </w:rPr>
        <w:t xml:space="preserve">Information:  </w:t>
      </w:r>
      <w:r w:rsidRPr="00A51028">
        <w:rPr>
          <w:rFonts w:asciiTheme="majorHAnsi" w:hAnsiTheme="majorHAnsi"/>
          <w:sz w:val="24"/>
          <w:szCs w:val="24"/>
        </w:rPr>
        <w:t>One HR Transforming the Recruitment Strategy – Irene Horgan-Thompson         </w:t>
      </w:r>
    </w:p>
    <w:p w:rsidR="00435FF3" w:rsidRPr="00A51028" w:rsidRDefault="00435FF3" w:rsidP="00435FF3">
      <w:pPr>
        <w:ind w:left="720"/>
        <w:rPr>
          <w:rFonts w:asciiTheme="majorHAnsi" w:hAnsiTheme="majorHAnsi"/>
          <w:b/>
          <w:sz w:val="24"/>
          <w:szCs w:val="24"/>
        </w:rPr>
      </w:pPr>
      <w:r w:rsidRPr="00A51028">
        <w:rPr>
          <w:rFonts w:asciiTheme="majorHAnsi" w:hAnsiTheme="majorHAnsi"/>
          <w:b/>
          <w:sz w:val="24"/>
          <w:szCs w:val="24"/>
        </w:rPr>
        <w:t>TOPIC TABLED</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b/>
          <w:sz w:val="24"/>
          <w:szCs w:val="24"/>
        </w:rPr>
      </w:pPr>
      <w:r w:rsidRPr="00A51028">
        <w:rPr>
          <w:rFonts w:asciiTheme="majorHAnsi" w:hAnsiTheme="majorHAnsi"/>
          <w:b/>
          <w:sz w:val="24"/>
          <w:szCs w:val="24"/>
        </w:rPr>
        <w:t xml:space="preserve">Information: </w:t>
      </w:r>
      <w:r w:rsidRPr="00A51028">
        <w:rPr>
          <w:rFonts w:asciiTheme="majorHAnsi" w:hAnsiTheme="majorHAnsi"/>
          <w:sz w:val="24"/>
          <w:szCs w:val="24"/>
        </w:rPr>
        <w:t xml:space="preserve"> HR Strategic Transformation Update – Susan Gilbert</w:t>
      </w:r>
      <w:r w:rsidRPr="00A51028">
        <w:rPr>
          <w:rFonts w:asciiTheme="majorHAnsi" w:hAnsiTheme="majorHAnsi"/>
          <w:b/>
          <w:sz w:val="24"/>
          <w:szCs w:val="24"/>
        </w:rPr>
        <w:t xml:space="preserve"> </w:t>
      </w:r>
    </w:p>
    <w:p w:rsidR="00435FF3" w:rsidRPr="00A51028" w:rsidRDefault="00435FF3" w:rsidP="00435FF3">
      <w:pPr>
        <w:ind w:left="720"/>
        <w:rPr>
          <w:rFonts w:asciiTheme="majorHAnsi" w:hAnsiTheme="majorHAnsi"/>
          <w:b/>
          <w:sz w:val="24"/>
          <w:szCs w:val="24"/>
        </w:rPr>
      </w:pPr>
      <w:r w:rsidRPr="00A51028">
        <w:rPr>
          <w:rFonts w:asciiTheme="majorHAnsi" w:hAnsiTheme="majorHAnsi"/>
          <w:b/>
          <w:sz w:val="24"/>
          <w:szCs w:val="24"/>
        </w:rPr>
        <w:t>TOPIC TABLED</w:t>
      </w:r>
    </w:p>
    <w:p w:rsidR="00435FF3" w:rsidRPr="00A51028" w:rsidRDefault="00435FF3" w:rsidP="00435FF3">
      <w:pPr>
        <w:rPr>
          <w:rFonts w:asciiTheme="majorHAnsi" w:hAnsiTheme="majorHAnsi"/>
          <w:b/>
          <w:sz w:val="24"/>
          <w:szCs w:val="24"/>
        </w:rPr>
      </w:pPr>
    </w:p>
    <w:p w:rsidR="00435FF3" w:rsidRPr="00A51028" w:rsidRDefault="00435FF3" w:rsidP="00435FF3">
      <w:pPr>
        <w:rPr>
          <w:rFonts w:asciiTheme="majorHAnsi" w:hAnsiTheme="majorHAnsi"/>
          <w:sz w:val="24"/>
          <w:szCs w:val="24"/>
        </w:rPr>
      </w:pPr>
      <w:r w:rsidRPr="00A51028">
        <w:rPr>
          <w:rFonts w:asciiTheme="majorHAnsi" w:hAnsiTheme="majorHAnsi"/>
          <w:b/>
          <w:sz w:val="24"/>
          <w:szCs w:val="24"/>
        </w:rPr>
        <w:lastRenderedPageBreak/>
        <w:t xml:space="preserve">Susan Gilbert </w:t>
      </w:r>
      <w:r w:rsidRPr="00A51028">
        <w:rPr>
          <w:rFonts w:asciiTheme="majorHAnsi" w:hAnsiTheme="majorHAnsi"/>
          <w:sz w:val="24"/>
          <w:szCs w:val="24"/>
        </w:rPr>
        <w:t>briefly discussed the importance of staff having a diversity and inclusion goal for next year. Staff Development is a strong focus – Managers/Supervisors and Leadership should have conversations with their direct reports on career development – it is very important to embrace staff development.</w:t>
      </w:r>
    </w:p>
    <w:p w:rsidR="00637578" w:rsidRPr="00A51028" w:rsidRDefault="00637578" w:rsidP="00D01ED0">
      <w:pPr>
        <w:widowControl w:val="0"/>
        <w:autoSpaceDE w:val="0"/>
        <w:autoSpaceDN w:val="0"/>
        <w:adjustRightInd w:val="0"/>
        <w:rPr>
          <w:rFonts w:asciiTheme="majorHAnsi" w:hAnsiTheme="majorHAnsi" w:cs="Tahoma"/>
          <w:sz w:val="24"/>
          <w:szCs w:val="24"/>
        </w:rPr>
      </w:pPr>
    </w:p>
    <w:p w:rsidR="00435FF3" w:rsidRPr="00A51028" w:rsidRDefault="00726C0A" w:rsidP="00D01ED0">
      <w:pPr>
        <w:widowControl w:val="0"/>
        <w:autoSpaceDE w:val="0"/>
        <w:autoSpaceDN w:val="0"/>
        <w:adjustRightInd w:val="0"/>
        <w:rPr>
          <w:rFonts w:asciiTheme="majorHAnsi" w:hAnsiTheme="majorHAnsi" w:cs="Tahoma"/>
          <w:sz w:val="24"/>
          <w:szCs w:val="24"/>
        </w:rPr>
      </w:pPr>
      <w:r w:rsidRPr="00A51028">
        <w:rPr>
          <w:rFonts w:asciiTheme="majorHAnsi" w:hAnsiTheme="majorHAnsi" w:cs="Tahoma"/>
          <w:sz w:val="24"/>
          <w:szCs w:val="24"/>
        </w:rPr>
        <w:object w:dxaOrig="2069" w:dyaOrig="1320">
          <v:shape id="_x0000_i1033" type="#_x0000_t75" style="width:103.5pt;height:66pt" o:ole="">
            <v:imagedata r:id="rId14" o:title=""/>
          </v:shape>
          <o:OLEObject Type="Embed" ProgID="AcroExch.Document.7" ShapeID="_x0000_i1033" DrawAspect="Icon" ObjectID="_1473663950" r:id="rId15"/>
        </w:object>
      </w:r>
      <w:r w:rsidR="00435FF3" w:rsidRPr="00A51028">
        <w:rPr>
          <w:rFonts w:asciiTheme="majorHAnsi" w:hAnsiTheme="majorHAnsi" w:cs="Tahoma"/>
          <w:sz w:val="24"/>
          <w:szCs w:val="24"/>
        </w:rPr>
        <w:object w:dxaOrig="1550" w:dyaOrig="991">
          <v:shape id="_x0000_i1027" type="#_x0000_t75" style="width:77.25pt;height:49.5pt" o:ole="">
            <v:imagedata r:id="rId16" o:title=""/>
          </v:shape>
          <o:OLEObject Type="Embed" ProgID="AcroExch.Document.7" ShapeID="_x0000_i1027" DrawAspect="Icon" ObjectID="_1473663951" r:id="rId17"/>
        </w:object>
      </w:r>
      <w:bookmarkStart w:id="1" w:name="_MON_1464585580"/>
      <w:bookmarkEnd w:id="1"/>
      <w:r w:rsidR="00435FF3" w:rsidRPr="00A51028">
        <w:rPr>
          <w:rFonts w:asciiTheme="majorHAnsi" w:hAnsiTheme="majorHAnsi" w:cs="Tahoma"/>
          <w:sz w:val="24"/>
          <w:szCs w:val="24"/>
        </w:rPr>
        <w:object w:dxaOrig="1550" w:dyaOrig="991">
          <v:shape id="_x0000_i1028" type="#_x0000_t75" style="width:77.25pt;height:49.5pt" o:ole="">
            <v:imagedata r:id="rId18" o:title=""/>
          </v:shape>
          <o:OLEObject Type="Embed" ProgID="Word.Document.12" ShapeID="_x0000_i1028" DrawAspect="Icon" ObjectID="_1473663952" r:id="rId19">
            <o:FieldCodes>\s</o:FieldCodes>
          </o:OLEObject>
        </w:object>
      </w:r>
      <w:r w:rsidR="00435FF3" w:rsidRPr="00A51028">
        <w:rPr>
          <w:rFonts w:asciiTheme="majorHAnsi" w:hAnsiTheme="majorHAnsi" w:cs="Tahoma"/>
          <w:sz w:val="24"/>
          <w:szCs w:val="24"/>
        </w:rPr>
        <w:object w:dxaOrig="1550" w:dyaOrig="991">
          <v:shape id="_x0000_i1029" type="#_x0000_t75" style="width:77.25pt;height:49.5pt" o:ole="">
            <v:imagedata r:id="rId20" o:title=""/>
          </v:shape>
          <o:OLEObject Type="Embed" ProgID="PowerPoint.Show.12" ShapeID="_x0000_i1029" DrawAspect="Icon" ObjectID="_1473663953" r:id="rId21"/>
        </w:object>
      </w:r>
      <w:r w:rsidR="00435FF3" w:rsidRPr="00A51028">
        <w:rPr>
          <w:rFonts w:asciiTheme="majorHAnsi" w:hAnsiTheme="majorHAnsi" w:cs="Tahoma"/>
          <w:sz w:val="24"/>
          <w:szCs w:val="24"/>
        </w:rPr>
        <w:object w:dxaOrig="1550" w:dyaOrig="991">
          <v:shape id="_x0000_i1030" type="#_x0000_t75" style="width:77.25pt;height:49.5pt" o:ole="">
            <v:imagedata r:id="rId22" o:title=""/>
          </v:shape>
          <o:OLEObject Type="Embed" ProgID="AcroExch.Document.7" ShapeID="_x0000_i1030" DrawAspect="Icon" ObjectID="_1473663954" r:id="rId23"/>
        </w:object>
      </w:r>
    </w:p>
    <w:p w:rsidR="008D0AB9" w:rsidRPr="00A51028" w:rsidRDefault="008D0AB9" w:rsidP="00D01ED0">
      <w:pPr>
        <w:widowControl w:val="0"/>
        <w:autoSpaceDE w:val="0"/>
        <w:autoSpaceDN w:val="0"/>
        <w:adjustRightInd w:val="0"/>
        <w:rPr>
          <w:rFonts w:asciiTheme="majorHAnsi" w:hAnsiTheme="majorHAnsi"/>
          <w:b/>
          <w:sz w:val="24"/>
          <w:szCs w:val="24"/>
          <w:u w:val="single"/>
        </w:rPr>
      </w:pPr>
    </w:p>
    <w:p w:rsidR="008D4942" w:rsidRPr="00A51028" w:rsidRDefault="008D4942" w:rsidP="00D01ED0">
      <w:pPr>
        <w:widowControl w:val="0"/>
        <w:autoSpaceDE w:val="0"/>
        <w:autoSpaceDN w:val="0"/>
        <w:adjustRightInd w:val="0"/>
        <w:rPr>
          <w:rFonts w:asciiTheme="majorHAnsi" w:hAnsiTheme="majorHAnsi"/>
          <w:b/>
          <w:sz w:val="24"/>
          <w:szCs w:val="24"/>
          <w:u w:val="single"/>
        </w:rPr>
      </w:pPr>
      <w:r w:rsidRPr="00A51028">
        <w:rPr>
          <w:rFonts w:asciiTheme="majorHAnsi" w:hAnsiTheme="majorHAnsi"/>
          <w:b/>
          <w:sz w:val="24"/>
          <w:szCs w:val="24"/>
          <w:u w:val="single"/>
        </w:rPr>
        <w:t xml:space="preserve">KC: </w:t>
      </w:r>
    </w:p>
    <w:p w:rsidR="008D0AB9" w:rsidRPr="00A51028" w:rsidRDefault="00435FF3" w:rsidP="00D01ED0">
      <w:pPr>
        <w:widowControl w:val="0"/>
        <w:autoSpaceDE w:val="0"/>
        <w:autoSpaceDN w:val="0"/>
        <w:adjustRightInd w:val="0"/>
        <w:rPr>
          <w:rFonts w:asciiTheme="majorHAnsi" w:hAnsiTheme="majorHAnsi"/>
          <w:sz w:val="24"/>
          <w:szCs w:val="24"/>
        </w:rPr>
      </w:pPr>
      <w:r w:rsidRPr="00A51028">
        <w:rPr>
          <w:rFonts w:asciiTheme="majorHAnsi" w:hAnsiTheme="majorHAnsi"/>
          <w:sz w:val="24"/>
          <w:szCs w:val="24"/>
        </w:rPr>
        <w:t>No update for June 2014.</w:t>
      </w:r>
      <w:bookmarkStart w:id="2" w:name="_GoBack"/>
      <w:bookmarkEnd w:id="2"/>
    </w:p>
    <w:p w:rsidR="00435FF3" w:rsidRPr="00A51028" w:rsidRDefault="00435FF3" w:rsidP="00D01ED0">
      <w:pPr>
        <w:widowControl w:val="0"/>
        <w:autoSpaceDE w:val="0"/>
        <w:autoSpaceDN w:val="0"/>
        <w:adjustRightInd w:val="0"/>
        <w:rPr>
          <w:rFonts w:asciiTheme="majorHAnsi" w:hAnsiTheme="majorHAnsi"/>
          <w:sz w:val="24"/>
          <w:szCs w:val="24"/>
        </w:rPr>
      </w:pPr>
    </w:p>
    <w:p w:rsidR="00FF73E1" w:rsidRPr="00A51028" w:rsidRDefault="000E1B05" w:rsidP="00D01ED0">
      <w:pPr>
        <w:widowControl w:val="0"/>
        <w:autoSpaceDE w:val="0"/>
        <w:autoSpaceDN w:val="0"/>
        <w:adjustRightInd w:val="0"/>
        <w:rPr>
          <w:rFonts w:asciiTheme="majorHAnsi" w:hAnsiTheme="majorHAnsi"/>
          <w:sz w:val="24"/>
          <w:szCs w:val="24"/>
        </w:rPr>
      </w:pPr>
      <w:r w:rsidRPr="00A51028">
        <w:rPr>
          <w:rFonts w:asciiTheme="majorHAnsi" w:hAnsiTheme="majorHAnsi"/>
          <w:b/>
          <w:sz w:val="24"/>
          <w:szCs w:val="24"/>
          <w:u w:val="single"/>
        </w:rPr>
        <w:t>UC PATH</w:t>
      </w:r>
      <w:r w:rsidR="00FF73E1" w:rsidRPr="00A51028">
        <w:rPr>
          <w:rFonts w:asciiTheme="majorHAnsi" w:hAnsiTheme="majorHAnsi"/>
          <w:b/>
          <w:sz w:val="24"/>
          <w:szCs w:val="24"/>
          <w:u w:val="single"/>
        </w:rPr>
        <w:t xml:space="preserve"> Steering Committee</w:t>
      </w:r>
      <w:r w:rsidR="007450BC" w:rsidRPr="00A51028">
        <w:rPr>
          <w:rFonts w:asciiTheme="majorHAnsi" w:hAnsiTheme="majorHAnsi"/>
          <w:b/>
          <w:sz w:val="24"/>
          <w:szCs w:val="24"/>
          <w:u w:val="single"/>
        </w:rPr>
        <w:t xml:space="preserve">: </w:t>
      </w:r>
      <w:r w:rsidR="00E046F0" w:rsidRPr="00A51028">
        <w:rPr>
          <w:rFonts w:asciiTheme="majorHAnsi" w:hAnsiTheme="majorHAnsi"/>
          <w:sz w:val="24"/>
          <w:szCs w:val="24"/>
        </w:rPr>
        <w:t xml:space="preserve"> </w:t>
      </w:r>
    </w:p>
    <w:p w:rsidR="008D0AB9" w:rsidRPr="00A51028" w:rsidRDefault="00435FF3" w:rsidP="003C21E7">
      <w:pPr>
        <w:pStyle w:val="Default"/>
        <w:spacing w:line="100" w:lineRule="atLeast"/>
        <w:rPr>
          <w:rFonts w:asciiTheme="majorHAnsi" w:hAnsiTheme="majorHAnsi"/>
          <w:sz w:val="24"/>
          <w:szCs w:val="24"/>
        </w:rPr>
      </w:pPr>
      <w:r w:rsidRPr="00A51028">
        <w:rPr>
          <w:rFonts w:asciiTheme="majorHAnsi" w:hAnsiTheme="majorHAnsi"/>
          <w:sz w:val="24"/>
          <w:szCs w:val="24"/>
        </w:rPr>
        <w:t>No update for June 2014.</w:t>
      </w:r>
    </w:p>
    <w:p w:rsidR="00936848" w:rsidRPr="00A51028" w:rsidRDefault="003D7F6C">
      <w:pPr>
        <w:pStyle w:val="Default"/>
        <w:spacing w:after="0" w:line="100" w:lineRule="atLeast"/>
        <w:rPr>
          <w:rFonts w:asciiTheme="majorHAnsi" w:hAnsiTheme="majorHAnsi"/>
          <w:b/>
          <w:sz w:val="24"/>
          <w:szCs w:val="24"/>
          <w:u w:val="single"/>
        </w:rPr>
      </w:pPr>
      <w:r w:rsidRPr="00A51028">
        <w:rPr>
          <w:rFonts w:asciiTheme="majorHAnsi" w:hAnsiTheme="majorHAnsi"/>
          <w:b/>
          <w:sz w:val="24"/>
          <w:szCs w:val="24"/>
          <w:u w:val="single"/>
        </w:rPr>
        <w:t>SD</w:t>
      </w:r>
      <w:r w:rsidR="003218E8" w:rsidRPr="00A51028">
        <w:rPr>
          <w:rFonts w:asciiTheme="majorHAnsi" w:hAnsiTheme="majorHAnsi"/>
          <w:b/>
          <w:sz w:val="24"/>
          <w:szCs w:val="24"/>
          <w:u w:val="single"/>
        </w:rPr>
        <w:t>A</w:t>
      </w:r>
      <w:r w:rsidRPr="00A51028">
        <w:rPr>
          <w:rFonts w:asciiTheme="majorHAnsi" w:hAnsiTheme="majorHAnsi"/>
          <w:b/>
          <w:sz w:val="24"/>
          <w:szCs w:val="24"/>
          <w:u w:val="single"/>
        </w:rPr>
        <w:t>AC</w:t>
      </w:r>
      <w:r w:rsidR="003218E8" w:rsidRPr="00A51028">
        <w:rPr>
          <w:rFonts w:asciiTheme="majorHAnsi" w:hAnsiTheme="majorHAnsi"/>
          <w:b/>
          <w:sz w:val="24"/>
          <w:szCs w:val="24"/>
          <w:u w:val="single"/>
        </w:rPr>
        <w:t>:</w:t>
      </w:r>
    </w:p>
    <w:p w:rsidR="0018629C" w:rsidRPr="00A51028" w:rsidRDefault="003C21E7">
      <w:pPr>
        <w:pStyle w:val="Default"/>
        <w:spacing w:after="0" w:line="100" w:lineRule="atLeast"/>
        <w:rPr>
          <w:rFonts w:asciiTheme="majorHAnsi" w:hAnsiTheme="majorHAnsi"/>
          <w:sz w:val="24"/>
          <w:szCs w:val="24"/>
        </w:rPr>
      </w:pPr>
      <w:proofErr w:type="gramStart"/>
      <w:r w:rsidRPr="00A51028">
        <w:rPr>
          <w:rFonts w:asciiTheme="majorHAnsi" w:hAnsiTheme="majorHAnsi"/>
          <w:sz w:val="24"/>
          <w:szCs w:val="24"/>
        </w:rPr>
        <w:t>Meeting same day as ADMAN.</w:t>
      </w:r>
      <w:proofErr w:type="gramEnd"/>
      <w:r w:rsidRPr="00A51028">
        <w:rPr>
          <w:rFonts w:asciiTheme="majorHAnsi" w:hAnsiTheme="majorHAnsi"/>
          <w:sz w:val="24"/>
          <w:szCs w:val="24"/>
        </w:rPr>
        <w:t xml:space="preserve"> </w:t>
      </w:r>
    </w:p>
    <w:p w:rsidR="00CB7293" w:rsidRPr="00A51028" w:rsidRDefault="00CB7293">
      <w:pPr>
        <w:pStyle w:val="Default"/>
        <w:spacing w:after="0" w:line="100" w:lineRule="atLeast"/>
        <w:rPr>
          <w:rFonts w:asciiTheme="majorHAnsi" w:hAnsiTheme="majorHAnsi"/>
          <w:b/>
          <w:sz w:val="24"/>
          <w:szCs w:val="24"/>
          <w:u w:val="single"/>
        </w:rPr>
      </w:pPr>
    </w:p>
    <w:p w:rsidR="009E1EA8" w:rsidRPr="00A51028" w:rsidRDefault="00FF73E1">
      <w:pPr>
        <w:pStyle w:val="Default"/>
        <w:spacing w:after="0" w:line="100" w:lineRule="atLeast"/>
        <w:rPr>
          <w:rFonts w:asciiTheme="majorHAnsi" w:hAnsiTheme="majorHAnsi"/>
          <w:b/>
          <w:sz w:val="24"/>
          <w:szCs w:val="24"/>
        </w:rPr>
      </w:pPr>
      <w:r w:rsidRPr="00A51028">
        <w:rPr>
          <w:rFonts w:asciiTheme="majorHAnsi" w:hAnsiTheme="majorHAnsi"/>
          <w:b/>
          <w:sz w:val="24"/>
          <w:szCs w:val="24"/>
          <w:u w:val="single"/>
        </w:rPr>
        <w:t>SSC</w:t>
      </w:r>
      <w:r w:rsidR="00F747DC" w:rsidRPr="00A51028">
        <w:rPr>
          <w:rFonts w:asciiTheme="majorHAnsi" w:hAnsiTheme="majorHAnsi"/>
          <w:b/>
          <w:sz w:val="24"/>
          <w:szCs w:val="24"/>
        </w:rPr>
        <w:t xml:space="preserve">: </w:t>
      </w:r>
      <w:r w:rsidR="00447591" w:rsidRPr="00A51028">
        <w:rPr>
          <w:rFonts w:asciiTheme="majorHAnsi" w:hAnsiTheme="majorHAnsi"/>
          <w:b/>
          <w:sz w:val="24"/>
          <w:szCs w:val="24"/>
        </w:rPr>
        <w:t xml:space="preserve"> </w:t>
      </w:r>
    </w:p>
    <w:p w:rsidR="00435FF3" w:rsidRPr="00A51028" w:rsidRDefault="00435FF3" w:rsidP="00435FF3">
      <w:pPr>
        <w:rPr>
          <w:rFonts w:asciiTheme="majorHAnsi" w:hAnsiTheme="majorHAnsi"/>
          <w:sz w:val="24"/>
          <w:szCs w:val="24"/>
        </w:rPr>
      </w:pPr>
      <w:r w:rsidRPr="00A51028">
        <w:rPr>
          <w:rFonts w:asciiTheme="majorHAnsi" w:hAnsiTheme="majorHAnsi"/>
          <w:sz w:val="24"/>
          <w:szCs w:val="24"/>
        </w:rPr>
        <w:t>SSC Update – June 2014</w:t>
      </w:r>
    </w:p>
    <w:p w:rsidR="00435FF3" w:rsidRDefault="00435FF3" w:rsidP="00435FF3">
      <w:pPr>
        <w:pStyle w:val="ListParagraph"/>
        <w:numPr>
          <w:ilvl w:val="0"/>
          <w:numId w:val="39"/>
        </w:numPr>
        <w:tabs>
          <w:tab w:val="clear" w:pos="709"/>
        </w:tabs>
        <w:suppressAutoHyphens w:val="0"/>
        <w:spacing w:line="276" w:lineRule="auto"/>
        <w:contextualSpacing/>
        <w:rPr>
          <w:rFonts w:asciiTheme="majorHAnsi" w:hAnsiTheme="majorHAnsi"/>
          <w:sz w:val="24"/>
          <w:szCs w:val="24"/>
        </w:rPr>
      </w:pPr>
      <w:r w:rsidRPr="00A51028">
        <w:rPr>
          <w:rFonts w:asciiTheme="majorHAnsi" w:hAnsiTheme="majorHAnsi"/>
          <w:sz w:val="24"/>
          <w:szCs w:val="24"/>
        </w:rPr>
        <w:t xml:space="preserve">SSC is pleased to announce that Sara Reed has accepted an offer to become their new Director.  Sara has already begun working with the SSC and will officially begin her new role on 7/1/14. (Congratulations Sara!).  To continue the momentum gained over the last 9 months and consistent with Chancellor </w:t>
      </w:r>
      <w:proofErr w:type="spellStart"/>
      <w:r w:rsidRPr="00A51028">
        <w:rPr>
          <w:rFonts w:asciiTheme="majorHAnsi" w:hAnsiTheme="majorHAnsi"/>
          <w:sz w:val="24"/>
          <w:szCs w:val="24"/>
        </w:rPr>
        <w:t>Katehi’s</w:t>
      </w:r>
      <w:proofErr w:type="spellEnd"/>
      <w:r w:rsidRPr="00A51028">
        <w:rPr>
          <w:rFonts w:asciiTheme="majorHAnsi" w:hAnsiTheme="majorHAnsi"/>
          <w:sz w:val="24"/>
          <w:szCs w:val="24"/>
        </w:rPr>
        <w:t xml:space="preserve"> plan following VC John Meyers departure, Sara will report to Associate Vice Chancellor of Student Affairs, Emily Galindo, who will report the interim CFO Kelly Ratliff. </w:t>
      </w:r>
    </w:p>
    <w:p w:rsidR="00435FF3" w:rsidRPr="00A51028" w:rsidRDefault="00435FF3" w:rsidP="00435FF3">
      <w:pPr>
        <w:pStyle w:val="ListParagraph"/>
        <w:numPr>
          <w:ilvl w:val="0"/>
          <w:numId w:val="39"/>
        </w:numPr>
        <w:tabs>
          <w:tab w:val="clear" w:pos="709"/>
        </w:tabs>
        <w:suppressAutoHyphens w:val="0"/>
        <w:spacing w:line="276" w:lineRule="auto"/>
        <w:contextualSpacing/>
        <w:rPr>
          <w:rFonts w:asciiTheme="majorHAnsi" w:hAnsiTheme="majorHAnsi"/>
          <w:sz w:val="24"/>
          <w:szCs w:val="24"/>
        </w:rPr>
      </w:pPr>
      <w:r w:rsidRPr="00A51028">
        <w:rPr>
          <w:rFonts w:asciiTheme="majorHAnsi" w:hAnsiTheme="majorHAnsi"/>
          <w:sz w:val="24"/>
          <w:szCs w:val="24"/>
        </w:rPr>
        <w:t>The SSC was unsuccessful in completing their search for a new Finance Manager.  The position has been re-posted and Sara will be involved in the recruitment process. In the interim, SSC Finance will report directly to Sara Reed.</w:t>
      </w:r>
    </w:p>
    <w:p w:rsidR="00637578" w:rsidRPr="00A51028" w:rsidRDefault="00435FF3" w:rsidP="00FF73E1">
      <w:pPr>
        <w:pStyle w:val="ListParagraph"/>
        <w:numPr>
          <w:ilvl w:val="0"/>
          <w:numId w:val="39"/>
        </w:numPr>
        <w:tabs>
          <w:tab w:val="clear" w:pos="709"/>
        </w:tabs>
        <w:suppressAutoHyphens w:val="0"/>
        <w:spacing w:line="276" w:lineRule="auto"/>
        <w:contextualSpacing/>
        <w:rPr>
          <w:rFonts w:asciiTheme="majorHAnsi" w:hAnsiTheme="majorHAnsi"/>
          <w:sz w:val="24"/>
          <w:szCs w:val="24"/>
        </w:rPr>
      </w:pPr>
      <w:r w:rsidRPr="00A51028">
        <w:rPr>
          <w:rFonts w:asciiTheme="majorHAnsi" w:hAnsiTheme="majorHAnsi"/>
          <w:sz w:val="24"/>
          <w:szCs w:val="24"/>
        </w:rPr>
        <w:t xml:space="preserve">In an effort to better communicate with their client base, the SSC has developed 5 function-specific </w:t>
      </w:r>
      <w:proofErr w:type="spellStart"/>
      <w:r w:rsidRPr="00A51028">
        <w:rPr>
          <w:rFonts w:asciiTheme="majorHAnsi" w:hAnsiTheme="majorHAnsi"/>
          <w:sz w:val="24"/>
          <w:szCs w:val="24"/>
        </w:rPr>
        <w:t>listservs</w:t>
      </w:r>
      <w:proofErr w:type="spellEnd"/>
      <w:r w:rsidRPr="00A51028">
        <w:rPr>
          <w:rFonts w:asciiTheme="majorHAnsi" w:hAnsiTheme="majorHAnsi"/>
          <w:sz w:val="24"/>
          <w:szCs w:val="24"/>
        </w:rPr>
        <w:t>. Information will soon be posted on their website at ssc.ucdavis.edu.</w:t>
      </w:r>
    </w:p>
    <w:p w:rsidR="00637578" w:rsidRPr="00A51028" w:rsidRDefault="00637578" w:rsidP="00FF73E1">
      <w:pPr>
        <w:rPr>
          <w:rFonts w:asciiTheme="majorHAnsi" w:hAnsiTheme="majorHAnsi"/>
          <w:b/>
          <w:sz w:val="24"/>
          <w:szCs w:val="24"/>
          <w:u w:val="single"/>
        </w:rPr>
      </w:pPr>
    </w:p>
    <w:p w:rsidR="003C21E7" w:rsidRPr="00A51028" w:rsidRDefault="003C21E7" w:rsidP="00FF73E1">
      <w:pPr>
        <w:rPr>
          <w:rFonts w:asciiTheme="majorHAnsi" w:hAnsiTheme="majorHAnsi"/>
          <w:b/>
          <w:sz w:val="24"/>
          <w:szCs w:val="24"/>
          <w:u w:val="single"/>
        </w:rPr>
      </w:pPr>
      <w:r w:rsidRPr="00A51028">
        <w:rPr>
          <w:rFonts w:asciiTheme="majorHAnsi" w:hAnsiTheme="majorHAnsi"/>
          <w:b/>
          <w:sz w:val="24"/>
          <w:szCs w:val="24"/>
          <w:u w:val="single"/>
        </w:rPr>
        <w:t xml:space="preserve">Step </w:t>
      </w:r>
      <w:proofErr w:type="gramStart"/>
      <w:r w:rsidRPr="00A51028">
        <w:rPr>
          <w:rFonts w:asciiTheme="majorHAnsi" w:hAnsiTheme="majorHAnsi"/>
          <w:b/>
          <w:sz w:val="24"/>
          <w:szCs w:val="24"/>
          <w:u w:val="single"/>
        </w:rPr>
        <w:t>Plus</w:t>
      </w:r>
      <w:proofErr w:type="gramEnd"/>
      <w:r w:rsidRPr="00A51028">
        <w:rPr>
          <w:rFonts w:asciiTheme="majorHAnsi" w:hAnsiTheme="majorHAnsi"/>
          <w:b/>
          <w:sz w:val="24"/>
          <w:szCs w:val="24"/>
          <w:u w:val="single"/>
        </w:rPr>
        <w:t xml:space="preserve"> Update</w:t>
      </w:r>
    </w:p>
    <w:p w:rsidR="00435FF3" w:rsidRPr="00A51028" w:rsidRDefault="00435FF3" w:rsidP="00435FF3">
      <w:pPr>
        <w:rPr>
          <w:rFonts w:asciiTheme="majorHAnsi" w:hAnsiTheme="majorHAnsi"/>
          <w:sz w:val="24"/>
          <w:szCs w:val="24"/>
        </w:rPr>
      </w:pPr>
      <w:r w:rsidRPr="00A51028">
        <w:rPr>
          <w:rFonts w:asciiTheme="majorHAnsi" w:hAnsiTheme="majorHAnsi"/>
          <w:sz w:val="24"/>
          <w:szCs w:val="24"/>
        </w:rPr>
        <w:t xml:space="preserve">Over the past two months, the Senate-Administration Workgroup on Step </w:t>
      </w:r>
      <w:proofErr w:type="gramStart"/>
      <w:r w:rsidRPr="00A51028">
        <w:rPr>
          <w:rFonts w:asciiTheme="majorHAnsi" w:hAnsiTheme="majorHAnsi"/>
          <w:sz w:val="24"/>
          <w:szCs w:val="24"/>
        </w:rPr>
        <w:t>Plus</w:t>
      </w:r>
      <w:proofErr w:type="gramEnd"/>
      <w:r w:rsidRPr="00A51028">
        <w:rPr>
          <w:rFonts w:asciiTheme="majorHAnsi" w:hAnsiTheme="majorHAnsi"/>
          <w:sz w:val="24"/>
          <w:szCs w:val="24"/>
        </w:rPr>
        <w:t xml:space="preserve"> Policies and Procedures (SAWSPPP) worked to put forward two motions to the Representative Assembly of the Academic Senate related to the proposed Step-Plus system as well as the extramural letter requirements for</w:t>
      </w:r>
      <w:r w:rsidR="00726C0A">
        <w:rPr>
          <w:rFonts w:asciiTheme="majorHAnsi" w:hAnsiTheme="majorHAnsi"/>
          <w:sz w:val="24"/>
          <w:szCs w:val="24"/>
        </w:rPr>
        <w:t xml:space="preserve"> promotion to Professor Step 6.</w:t>
      </w:r>
      <w:r w:rsidRPr="00A51028">
        <w:rPr>
          <w:rFonts w:asciiTheme="majorHAnsi" w:hAnsiTheme="majorHAnsi"/>
          <w:sz w:val="24"/>
          <w:szCs w:val="24"/>
        </w:rPr>
        <w:t xml:space="preserve"> The Representative Assembly approved both motions at their June 3</w:t>
      </w:r>
      <w:r w:rsidRPr="00A51028">
        <w:rPr>
          <w:rFonts w:asciiTheme="majorHAnsi" w:hAnsiTheme="majorHAnsi"/>
          <w:sz w:val="24"/>
          <w:szCs w:val="24"/>
          <w:vertAlign w:val="superscript"/>
        </w:rPr>
        <w:t>rd</w:t>
      </w:r>
      <w:r w:rsidRPr="00A51028">
        <w:rPr>
          <w:rFonts w:asciiTheme="majorHAnsi" w:hAnsiTheme="majorHAnsi"/>
          <w:sz w:val="24"/>
          <w:szCs w:val="24"/>
        </w:rPr>
        <w:t xml:space="preserve"> meeting.</w:t>
      </w:r>
    </w:p>
    <w:p w:rsidR="00435FF3" w:rsidRPr="00A51028" w:rsidRDefault="00435FF3" w:rsidP="00435FF3">
      <w:pPr>
        <w:rPr>
          <w:rFonts w:asciiTheme="majorHAnsi" w:hAnsiTheme="majorHAnsi"/>
          <w:sz w:val="24"/>
          <w:szCs w:val="24"/>
        </w:rPr>
      </w:pPr>
    </w:p>
    <w:p w:rsidR="00435FF3" w:rsidRPr="00A51028" w:rsidRDefault="00435FF3" w:rsidP="00435FF3">
      <w:pPr>
        <w:rPr>
          <w:rFonts w:asciiTheme="majorHAnsi" w:hAnsiTheme="majorHAnsi"/>
          <w:sz w:val="24"/>
          <w:szCs w:val="24"/>
        </w:rPr>
      </w:pPr>
      <w:r w:rsidRPr="00A51028">
        <w:rPr>
          <w:rFonts w:asciiTheme="majorHAnsi" w:hAnsiTheme="majorHAnsi"/>
          <w:sz w:val="24"/>
          <w:szCs w:val="24"/>
        </w:rPr>
        <w:t xml:space="preserve">Highlights of the step plus system </w:t>
      </w:r>
      <w:r w:rsidR="00726C0A">
        <w:rPr>
          <w:rFonts w:asciiTheme="majorHAnsi" w:hAnsiTheme="majorHAnsi"/>
          <w:sz w:val="24"/>
          <w:szCs w:val="24"/>
        </w:rPr>
        <w:t>are included in the attachment.</w:t>
      </w:r>
      <w:r w:rsidRPr="00A51028">
        <w:rPr>
          <w:rFonts w:asciiTheme="majorHAnsi" w:hAnsiTheme="majorHAnsi"/>
          <w:sz w:val="24"/>
          <w:szCs w:val="24"/>
        </w:rPr>
        <w:t xml:space="preserve"> The Assembly approved the motion, however, requeste</w:t>
      </w:r>
      <w:r w:rsidR="00726C0A">
        <w:rPr>
          <w:rFonts w:asciiTheme="majorHAnsi" w:hAnsiTheme="majorHAnsi"/>
          <w:sz w:val="24"/>
          <w:szCs w:val="24"/>
        </w:rPr>
        <w:t>d a three-year phase in period.</w:t>
      </w:r>
      <w:r w:rsidRPr="00A51028">
        <w:rPr>
          <w:rFonts w:asciiTheme="majorHAnsi" w:hAnsiTheme="majorHAnsi"/>
          <w:sz w:val="24"/>
          <w:szCs w:val="24"/>
        </w:rPr>
        <w:t xml:space="preserve"> The Vice Provost for Academic Affairs has information on the Step Plus system up on their website at </w:t>
      </w:r>
      <w:hyperlink r:id="rId24" w:history="1">
        <w:r w:rsidRPr="00A51028">
          <w:rPr>
            <w:rStyle w:val="Hyperlink"/>
            <w:rFonts w:asciiTheme="majorHAnsi" w:hAnsiTheme="majorHAnsi"/>
            <w:color w:val="auto"/>
            <w:sz w:val="24"/>
            <w:szCs w:val="24"/>
          </w:rPr>
          <w:t>http://academicaffairs.ucdavis.edu/policies/step-plus/index.html</w:t>
        </w:r>
      </w:hyperlink>
    </w:p>
    <w:p w:rsidR="00435FF3" w:rsidRPr="00A51028" w:rsidRDefault="00435FF3" w:rsidP="00435FF3">
      <w:pPr>
        <w:rPr>
          <w:rFonts w:asciiTheme="majorHAnsi" w:hAnsiTheme="majorHAnsi"/>
          <w:sz w:val="24"/>
          <w:szCs w:val="24"/>
        </w:rPr>
      </w:pPr>
    </w:p>
    <w:p w:rsidR="00435FF3" w:rsidRPr="00A51028" w:rsidRDefault="00435FF3" w:rsidP="00435FF3">
      <w:pPr>
        <w:rPr>
          <w:rFonts w:asciiTheme="majorHAnsi" w:hAnsiTheme="majorHAnsi"/>
          <w:sz w:val="24"/>
          <w:szCs w:val="24"/>
        </w:rPr>
      </w:pPr>
      <w:r w:rsidRPr="00A51028">
        <w:rPr>
          <w:rFonts w:asciiTheme="majorHAnsi" w:hAnsiTheme="majorHAnsi"/>
          <w:sz w:val="24"/>
          <w:szCs w:val="24"/>
        </w:rPr>
        <w:t>The Step Plus system was approved for the Senate titles of Professor, Professor in Residence, Professor of Clinical_</w:t>
      </w:r>
      <w:r w:rsidR="00726C0A">
        <w:rPr>
          <w:rFonts w:asciiTheme="majorHAnsi" w:hAnsiTheme="majorHAnsi"/>
          <w:sz w:val="24"/>
          <w:szCs w:val="24"/>
        </w:rPr>
        <w:t>_, and Acting Professor of Law.</w:t>
      </w:r>
      <w:r w:rsidRPr="00A51028">
        <w:rPr>
          <w:rFonts w:asciiTheme="majorHAnsi" w:hAnsiTheme="majorHAnsi"/>
          <w:sz w:val="24"/>
          <w:szCs w:val="24"/>
        </w:rPr>
        <w:t xml:space="preserve"> The plan is to seek adoption of similar guidelines by other academic titles including Federation titles over the summer.</w:t>
      </w:r>
    </w:p>
    <w:p w:rsidR="003C21E7" w:rsidRPr="00A51028" w:rsidRDefault="00435FF3" w:rsidP="00FF73E1">
      <w:pPr>
        <w:rPr>
          <w:rFonts w:asciiTheme="majorHAnsi" w:hAnsiTheme="majorHAnsi"/>
          <w:b/>
          <w:sz w:val="24"/>
          <w:szCs w:val="24"/>
          <w:u w:val="single"/>
        </w:rPr>
      </w:pPr>
      <w:r w:rsidRPr="00A51028">
        <w:rPr>
          <w:rFonts w:asciiTheme="majorHAnsi" w:hAnsiTheme="majorHAnsi"/>
          <w:sz w:val="24"/>
          <w:szCs w:val="24"/>
        </w:rPr>
        <w:object w:dxaOrig="1550" w:dyaOrig="991">
          <v:shape id="_x0000_i1031" type="#_x0000_t75" style="width:77.25pt;height:49.5pt" o:ole="">
            <v:imagedata r:id="rId25" o:title=""/>
          </v:shape>
          <o:OLEObject Type="Embed" ProgID="Word.Document.12" ShapeID="_x0000_i1031" DrawAspect="Icon" ObjectID="_1473663955" r:id="rId26">
            <o:FieldCodes>\s</o:FieldCodes>
          </o:OLEObject>
        </w:object>
      </w:r>
    </w:p>
    <w:p w:rsidR="003C21E7" w:rsidRPr="00A51028" w:rsidRDefault="003C21E7" w:rsidP="00FF73E1">
      <w:pPr>
        <w:rPr>
          <w:rFonts w:asciiTheme="majorHAnsi" w:hAnsiTheme="majorHAnsi"/>
          <w:b/>
          <w:sz w:val="24"/>
          <w:szCs w:val="24"/>
          <w:u w:val="single"/>
        </w:rPr>
      </w:pPr>
    </w:p>
    <w:p w:rsidR="00EC787D" w:rsidRPr="00A51028" w:rsidRDefault="00C378C6" w:rsidP="00FF73E1">
      <w:pPr>
        <w:rPr>
          <w:rFonts w:asciiTheme="majorHAnsi" w:hAnsiTheme="majorHAnsi"/>
          <w:bCs/>
          <w:sz w:val="24"/>
          <w:szCs w:val="24"/>
          <w:u w:val="single"/>
        </w:rPr>
      </w:pPr>
      <w:proofErr w:type="gramStart"/>
      <w:r w:rsidRPr="00A51028">
        <w:rPr>
          <w:rFonts w:asciiTheme="majorHAnsi" w:hAnsiTheme="majorHAnsi"/>
          <w:b/>
          <w:sz w:val="24"/>
          <w:szCs w:val="24"/>
          <w:u w:val="single"/>
        </w:rPr>
        <w:t>T</w:t>
      </w:r>
      <w:r w:rsidR="00FF73E1" w:rsidRPr="00A51028">
        <w:rPr>
          <w:rFonts w:asciiTheme="majorHAnsi" w:hAnsiTheme="majorHAnsi"/>
          <w:b/>
          <w:sz w:val="24"/>
          <w:szCs w:val="24"/>
          <w:u w:val="single"/>
        </w:rPr>
        <w:t>IF  -</w:t>
      </w:r>
      <w:proofErr w:type="gramEnd"/>
      <w:r w:rsidR="00FF73E1" w:rsidRPr="00A51028">
        <w:rPr>
          <w:rFonts w:asciiTheme="majorHAnsi" w:hAnsiTheme="majorHAnsi"/>
          <w:b/>
          <w:bCs/>
          <w:sz w:val="24"/>
          <w:szCs w:val="24"/>
          <w:u w:val="single"/>
        </w:rPr>
        <w:t>TECHNOLOGY INFRASTRUCTURE FORUM</w:t>
      </w:r>
      <w:r w:rsidR="00F747DC" w:rsidRPr="00A51028">
        <w:rPr>
          <w:rFonts w:asciiTheme="majorHAnsi" w:hAnsiTheme="majorHAnsi"/>
          <w:b/>
          <w:bCs/>
          <w:sz w:val="24"/>
          <w:szCs w:val="24"/>
          <w:u w:val="single"/>
        </w:rPr>
        <w:t xml:space="preserve"> : </w:t>
      </w:r>
    </w:p>
    <w:p w:rsidR="00435FF3" w:rsidRDefault="00435FF3" w:rsidP="008824F1">
      <w:pPr>
        <w:widowControl w:val="0"/>
        <w:autoSpaceDE w:val="0"/>
        <w:autoSpaceDN w:val="0"/>
        <w:adjustRightInd w:val="0"/>
        <w:rPr>
          <w:rFonts w:asciiTheme="majorHAnsi" w:hAnsiTheme="majorHAnsi" w:cs="Cambria"/>
          <w:sz w:val="24"/>
          <w:szCs w:val="24"/>
        </w:rPr>
      </w:pPr>
      <w:r w:rsidRPr="00A51028">
        <w:rPr>
          <w:rFonts w:asciiTheme="majorHAnsi" w:hAnsiTheme="majorHAnsi" w:cs="Cambria"/>
          <w:sz w:val="24"/>
          <w:szCs w:val="24"/>
        </w:rPr>
        <w:t>No update for June 2014.</w:t>
      </w:r>
    </w:p>
    <w:p w:rsidR="00A51028" w:rsidRDefault="00A51028" w:rsidP="008824F1">
      <w:pPr>
        <w:widowControl w:val="0"/>
        <w:autoSpaceDE w:val="0"/>
        <w:autoSpaceDN w:val="0"/>
        <w:adjustRightInd w:val="0"/>
        <w:rPr>
          <w:rFonts w:asciiTheme="majorHAnsi" w:hAnsiTheme="majorHAnsi" w:cs="Cambria"/>
          <w:sz w:val="24"/>
          <w:szCs w:val="24"/>
        </w:rPr>
      </w:pPr>
    </w:p>
    <w:p w:rsidR="00A51028" w:rsidRDefault="00A51028" w:rsidP="008824F1">
      <w:pPr>
        <w:widowControl w:val="0"/>
        <w:autoSpaceDE w:val="0"/>
        <w:autoSpaceDN w:val="0"/>
        <w:adjustRightInd w:val="0"/>
        <w:rPr>
          <w:rFonts w:asciiTheme="majorHAnsi" w:hAnsiTheme="majorHAnsi" w:cs="Cambria"/>
          <w:b/>
          <w:sz w:val="24"/>
          <w:szCs w:val="24"/>
          <w:u w:val="single"/>
        </w:rPr>
      </w:pPr>
      <w:r>
        <w:rPr>
          <w:rFonts w:asciiTheme="majorHAnsi" w:hAnsiTheme="majorHAnsi" w:cs="Cambria"/>
          <w:b/>
          <w:sz w:val="24"/>
          <w:szCs w:val="24"/>
          <w:u w:val="single"/>
        </w:rPr>
        <w:t>Other updates</w:t>
      </w:r>
    </w:p>
    <w:p w:rsidR="00A51028" w:rsidRDefault="00A51028" w:rsidP="008824F1">
      <w:pPr>
        <w:widowControl w:val="0"/>
        <w:autoSpaceDE w:val="0"/>
        <w:autoSpaceDN w:val="0"/>
        <w:adjustRightInd w:val="0"/>
        <w:rPr>
          <w:rFonts w:asciiTheme="majorHAnsi" w:hAnsiTheme="majorHAnsi" w:cs="Cambria"/>
          <w:b/>
          <w:sz w:val="24"/>
          <w:szCs w:val="24"/>
          <w:u w:val="single"/>
        </w:rPr>
      </w:pPr>
    </w:p>
    <w:p w:rsidR="00A51028" w:rsidRDefault="00A51028" w:rsidP="008824F1">
      <w:pPr>
        <w:widowControl w:val="0"/>
        <w:autoSpaceDE w:val="0"/>
        <w:autoSpaceDN w:val="0"/>
        <w:adjustRightInd w:val="0"/>
        <w:rPr>
          <w:rFonts w:asciiTheme="majorHAnsi" w:hAnsiTheme="majorHAnsi" w:cs="Cambria"/>
          <w:b/>
          <w:sz w:val="24"/>
          <w:szCs w:val="24"/>
        </w:rPr>
      </w:pPr>
      <w:r>
        <w:rPr>
          <w:rFonts w:asciiTheme="majorHAnsi" w:hAnsiTheme="majorHAnsi" w:cs="Cambria"/>
          <w:b/>
          <w:sz w:val="24"/>
          <w:szCs w:val="24"/>
        </w:rPr>
        <w:t>General Ledger Review</w:t>
      </w:r>
    </w:p>
    <w:p w:rsidR="00A51028" w:rsidRPr="00A51028" w:rsidRDefault="00A51028" w:rsidP="00A51028">
      <w:pPr>
        <w:pStyle w:val="ListParagraph"/>
        <w:numPr>
          <w:ilvl w:val="0"/>
          <w:numId w:val="40"/>
        </w:numPr>
        <w:tabs>
          <w:tab w:val="clear" w:pos="709"/>
        </w:tabs>
        <w:suppressAutoHyphens w:val="0"/>
        <w:spacing w:after="0" w:line="240" w:lineRule="auto"/>
        <w:rPr>
          <w:rFonts w:asciiTheme="majorHAnsi" w:hAnsiTheme="majorHAnsi"/>
          <w:sz w:val="24"/>
          <w:szCs w:val="24"/>
        </w:rPr>
      </w:pPr>
      <w:r w:rsidRPr="00A51028">
        <w:rPr>
          <w:rFonts w:asciiTheme="majorHAnsi" w:hAnsiTheme="majorHAnsi"/>
          <w:sz w:val="24"/>
          <w:szCs w:val="24"/>
        </w:rPr>
        <w:t xml:space="preserve">Will this replace the 325 PI ledger report?  </w:t>
      </w:r>
      <w:r w:rsidRPr="00A51028">
        <w:rPr>
          <w:rFonts w:asciiTheme="majorHAnsi" w:hAnsiTheme="majorHAnsi"/>
          <w:color w:val="558ED5"/>
          <w:sz w:val="24"/>
          <w:szCs w:val="24"/>
        </w:rPr>
        <w:t>No this will not replace that, PIs are still expected to review their reports</w:t>
      </w:r>
    </w:p>
    <w:p w:rsidR="00A51028" w:rsidRPr="00A51028" w:rsidRDefault="00A51028" w:rsidP="00A51028">
      <w:pPr>
        <w:pStyle w:val="ListParagraph"/>
        <w:numPr>
          <w:ilvl w:val="0"/>
          <w:numId w:val="40"/>
        </w:numPr>
        <w:tabs>
          <w:tab w:val="clear" w:pos="709"/>
        </w:tabs>
        <w:suppressAutoHyphens w:val="0"/>
        <w:spacing w:after="0" w:line="240" w:lineRule="auto"/>
        <w:rPr>
          <w:rFonts w:asciiTheme="majorHAnsi" w:hAnsiTheme="majorHAnsi"/>
          <w:sz w:val="24"/>
          <w:szCs w:val="24"/>
        </w:rPr>
      </w:pPr>
      <w:r w:rsidRPr="00A51028">
        <w:rPr>
          <w:rFonts w:asciiTheme="majorHAnsi" w:hAnsiTheme="majorHAnsi"/>
          <w:sz w:val="24"/>
          <w:szCs w:val="24"/>
        </w:rPr>
        <w:t xml:space="preserve">Can PIs review this new general ledger instead of the Fiscal Officers? </w:t>
      </w:r>
      <w:r w:rsidRPr="00A51028">
        <w:rPr>
          <w:rFonts w:asciiTheme="majorHAnsi" w:hAnsiTheme="majorHAnsi"/>
          <w:color w:val="558ED5"/>
          <w:sz w:val="24"/>
          <w:szCs w:val="24"/>
        </w:rPr>
        <w:t>No, the fiscal officer is the one who knows the policies, etc. and should be verifying the ledger as a fiscal officer responsibility</w:t>
      </w:r>
    </w:p>
    <w:p w:rsidR="00A51028" w:rsidRPr="00A51028" w:rsidRDefault="00A51028" w:rsidP="00A51028">
      <w:pPr>
        <w:pStyle w:val="ListParagraph"/>
        <w:numPr>
          <w:ilvl w:val="0"/>
          <w:numId w:val="40"/>
        </w:numPr>
        <w:tabs>
          <w:tab w:val="clear" w:pos="709"/>
        </w:tabs>
        <w:suppressAutoHyphens w:val="0"/>
        <w:spacing w:after="0" w:line="240" w:lineRule="auto"/>
        <w:rPr>
          <w:rFonts w:asciiTheme="majorHAnsi" w:hAnsiTheme="majorHAnsi"/>
          <w:color w:val="558ED5"/>
          <w:sz w:val="24"/>
          <w:szCs w:val="24"/>
        </w:rPr>
      </w:pPr>
      <w:r w:rsidRPr="00A51028">
        <w:rPr>
          <w:rFonts w:asciiTheme="majorHAnsi" w:hAnsiTheme="majorHAnsi"/>
          <w:sz w:val="24"/>
          <w:szCs w:val="24"/>
        </w:rPr>
        <w:t xml:space="preserve">If the Fiscal Officer is out on leave, can the account delegate review the ledger? </w:t>
      </w:r>
      <w:r w:rsidRPr="00A51028">
        <w:rPr>
          <w:rFonts w:asciiTheme="majorHAnsi" w:hAnsiTheme="majorHAnsi"/>
          <w:color w:val="558ED5"/>
          <w:sz w:val="24"/>
          <w:szCs w:val="24"/>
        </w:rPr>
        <w:t xml:space="preserve">No not at this time, the intent is to keep it the FO. However, they are looking into ways to be able to quickly change the FO to a delegate if the FO happens to be on an extended leave and someone needs to act on their behalf. </w:t>
      </w:r>
    </w:p>
    <w:sectPr w:rsidR="00A51028" w:rsidRPr="00A51028" w:rsidSect="00FF5563">
      <w:footerReference w:type="default" r:id="rId27"/>
      <w:pgSz w:w="12240" w:h="15840"/>
      <w:pgMar w:top="864" w:right="1440" w:bottom="864"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93A" w:rsidRDefault="00DB193A" w:rsidP="0036138A">
      <w:r>
        <w:separator/>
      </w:r>
    </w:p>
  </w:endnote>
  <w:endnote w:type="continuationSeparator" w:id="0">
    <w:p w:rsidR="00DB193A" w:rsidRDefault="00DB193A" w:rsidP="0036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panose1 w:val="00000000000000000000"/>
    <w:charset w:val="00"/>
    <w:family w:val="roman"/>
    <w:notTrueType/>
    <w:pitch w:val="default"/>
    <w:sig w:usb0="00000003" w:usb1="00000000" w:usb2="00000000" w:usb3="00000000" w:csb0="00000001" w:csb1="00000000"/>
  </w:font>
  <w:font w:name="DejaVu San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83536"/>
      <w:docPartObj>
        <w:docPartGallery w:val="Page Numbers (Bottom of Page)"/>
        <w:docPartUnique/>
      </w:docPartObj>
    </w:sdtPr>
    <w:sdtEndPr>
      <w:rPr>
        <w:noProof/>
      </w:rPr>
    </w:sdtEndPr>
    <w:sdtContent>
      <w:p w:rsidR="00270E6D" w:rsidRDefault="00270E6D">
        <w:pPr>
          <w:pStyle w:val="Footer"/>
          <w:jc w:val="center"/>
        </w:pPr>
        <w:r>
          <w:fldChar w:fldCharType="begin"/>
        </w:r>
        <w:r>
          <w:instrText xml:space="preserve"> PAGE   \* MERGEFORMAT </w:instrText>
        </w:r>
        <w:r>
          <w:fldChar w:fldCharType="separate"/>
        </w:r>
        <w:r w:rsidR="00726C0A">
          <w:rPr>
            <w:noProof/>
          </w:rPr>
          <w:t>1</w:t>
        </w:r>
        <w:r>
          <w:rPr>
            <w:noProof/>
          </w:rPr>
          <w:fldChar w:fldCharType="end"/>
        </w:r>
      </w:p>
    </w:sdtContent>
  </w:sdt>
  <w:p w:rsidR="00270E6D" w:rsidRDefault="00270E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93A" w:rsidRDefault="00DB193A" w:rsidP="0036138A">
      <w:r>
        <w:separator/>
      </w:r>
    </w:p>
  </w:footnote>
  <w:footnote w:type="continuationSeparator" w:id="0">
    <w:p w:rsidR="00DB193A" w:rsidRDefault="00DB193A" w:rsidP="00361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0C6C"/>
    <w:multiLevelType w:val="hybridMultilevel"/>
    <w:tmpl w:val="7BD640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661CC7"/>
    <w:multiLevelType w:val="hybridMultilevel"/>
    <w:tmpl w:val="B978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A21425"/>
    <w:multiLevelType w:val="hybridMultilevel"/>
    <w:tmpl w:val="31E8F8D8"/>
    <w:lvl w:ilvl="0" w:tplc="73F6FE88">
      <w:start w:val="20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96EA7"/>
    <w:multiLevelType w:val="hybridMultilevel"/>
    <w:tmpl w:val="7536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2697E"/>
    <w:multiLevelType w:val="hybridMultilevel"/>
    <w:tmpl w:val="8E2E15E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0584230"/>
    <w:multiLevelType w:val="hybridMultilevel"/>
    <w:tmpl w:val="E3F6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14942"/>
    <w:multiLevelType w:val="hybridMultilevel"/>
    <w:tmpl w:val="6FE88FE0"/>
    <w:lvl w:ilvl="0" w:tplc="8EAA8A3A">
      <w:start w:val="9"/>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E1400"/>
    <w:multiLevelType w:val="hybridMultilevel"/>
    <w:tmpl w:val="07DE4CF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CCF7517"/>
    <w:multiLevelType w:val="hybridMultilevel"/>
    <w:tmpl w:val="A6C2EB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00515F9"/>
    <w:multiLevelType w:val="hybridMultilevel"/>
    <w:tmpl w:val="1BD064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5376B93"/>
    <w:multiLevelType w:val="hybridMultilevel"/>
    <w:tmpl w:val="854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9546A"/>
    <w:multiLevelType w:val="hybridMultilevel"/>
    <w:tmpl w:val="702CD070"/>
    <w:lvl w:ilvl="0" w:tplc="5E58D9C8">
      <w:start w:val="1"/>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65E29AE"/>
    <w:multiLevelType w:val="hybridMultilevel"/>
    <w:tmpl w:val="D0363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B424342"/>
    <w:multiLevelType w:val="hybridMultilevel"/>
    <w:tmpl w:val="540A8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464823"/>
    <w:multiLevelType w:val="hybridMultilevel"/>
    <w:tmpl w:val="D6B8FA9A"/>
    <w:lvl w:ilvl="0" w:tplc="C33A1DF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0D2B4E"/>
    <w:multiLevelType w:val="hybridMultilevel"/>
    <w:tmpl w:val="375080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2561F73"/>
    <w:multiLevelType w:val="hybridMultilevel"/>
    <w:tmpl w:val="5998B2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4CE570F"/>
    <w:multiLevelType w:val="hybridMultilevel"/>
    <w:tmpl w:val="F1F03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52489E"/>
    <w:multiLevelType w:val="hybridMultilevel"/>
    <w:tmpl w:val="23AAB2CE"/>
    <w:lvl w:ilvl="0" w:tplc="04090001">
      <w:start w:val="1"/>
      <w:numFmt w:val="bullet"/>
      <w:lvlText w:val=""/>
      <w:lvlJc w:val="left"/>
      <w:pPr>
        <w:ind w:left="940" w:hanging="360"/>
      </w:pPr>
      <w:rPr>
        <w:rFonts w:ascii="Symbol" w:hAnsi="Symbol"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0">
    <w:nsid w:val="4B857885"/>
    <w:multiLevelType w:val="hybridMultilevel"/>
    <w:tmpl w:val="B980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25D79E5"/>
    <w:multiLevelType w:val="hybridMultilevel"/>
    <w:tmpl w:val="252215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3E2583A"/>
    <w:multiLevelType w:val="hybridMultilevel"/>
    <w:tmpl w:val="FE8623A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C004BE"/>
    <w:multiLevelType w:val="hybridMultilevel"/>
    <w:tmpl w:val="E7AC3FEA"/>
    <w:lvl w:ilvl="0" w:tplc="B0B476C6">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20020D"/>
    <w:multiLevelType w:val="hybridMultilevel"/>
    <w:tmpl w:val="8422A66E"/>
    <w:lvl w:ilvl="0" w:tplc="BD609B54">
      <w:start w:val="35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402399"/>
    <w:multiLevelType w:val="hybridMultilevel"/>
    <w:tmpl w:val="DB0E5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5F2C9C"/>
    <w:multiLevelType w:val="hybridMultilevel"/>
    <w:tmpl w:val="5432603A"/>
    <w:lvl w:ilvl="0" w:tplc="E61A2C0A">
      <w:start w:val="1"/>
      <w:numFmt w:val="bullet"/>
      <w:lvlText w:val="•"/>
      <w:lvlJc w:val="left"/>
      <w:pPr>
        <w:tabs>
          <w:tab w:val="num" w:pos="720"/>
        </w:tabs>
        <w:ind w:left="720" w:hanging="360"/>
      </w:pPr>
      <w:rPr>
        <w:rFonts w:ascii="Times New Roman" w:hAnsi="Times New Roman" w:hint="default"/>
      </w:rPr>
    </w:lvl>
    <w:lvl w:ilvl="1" w:tplc="CB925B04">
      <w:start w:val="1"/>
      <w:numFmt w:val="bullet"/>
      <w:lvlText w:val="•"/>
      <w:lvlJc w:val="left"/>
      <w:pPr>
        <w:tabs>
          <w:tab w:val="num" w:pos="1440"/>
        </w:tabs>
        <w:ind w:left="1440" w:hanging="360"/>
      </w:pPr>
      <w:rPr>
        <w:rFonts w:ascii="Times New Roman" w:hAnsi="Times New Roman" w:hint="default"/>
      </w:rPr>
    </w:lvl>
    <w:lvl w:ilvl="2" w:tplc="3F005988" w:tentative="1">
      <w:start w:val="1"/>
      <w:numFmt w:val="bullet"/>
      <w:lvlText w:val="•"/>
      <w:lvlJc w:val="left"/>
      <w:pPr>
        <w:tabs>
          <w:tab w:val="num" w:pos="2160"/>
        </w:tabs>
        <w:ind w:left="2160" w:hanging="360"/>
      </w:pPr>
      <w:rPr>
        <w:rFonts w:ascii="Times New Roman" w:hAnsi="Times New Roman" w:hint="default"/>
      </w:rPr>
    </w:lvl>
    <w:lvl w:ilvl="3" w:tplc="39525972" w:tentative="1">
      <w:start w:val="1"/>
      <w:numFmt w:val="bullet"/>
      <w:lvlText w:val="•"/>
      <w:lvlJc w:val="left"/>
      <w:pPr>
        <w:tabs>
          <w:tab w:val="num" w:pos="2880"/>
        </w:tabs>
        <w:ind w:left="2880" w:hanging="360"/>
      </w:pPr>
      <w:rPr>
        <w:rFonts w:ascii="Times New Roman" w:hAnsi="Times New Roman" w:hint="default"/>
      </w:rPr>
    </w:lvl>
    <w:lvl w:ilvl="4" w:tplc="DE3C2046" w:tentative="1">
      <w:start w:val="1"/>
      <w:numFmt w:val="bullet"/>
      <w:lvlText w:val="•"/>
      <w:lvlJc w:val="left"/>
      <w:pPr>
        <w:tabs>
          <w:tab w:val="num" w:pos="3600"/>
        </w:tabs>
        <w:ind w:left="3600" w:hanging="360"/>
      </w:pPr>
      <w:rPr>
        <w:rFonts w:ascii="Times New Roman" w:hAnsi="Times New Roman" w:hint="default"/>
      </w:rPr>
    </w:lvl>
    <w:lvl w:ilvl="5" w:tplc="7380522E" w:tentative="1">
      <w:start w:val="1"/>
      <w:numFmt w:val="bullet"/>
      <w:lvlText w:val="•"/>
      <w:lvlJc w:val="left"/>
      <w:pPr>
        <w:tabs>
          <w:tab w:val="num" w:pos="4320"/>
        </w:tabs>
        <w:ind w:left="4320" w:hanging="360"/>
      </w:pPr>
      <w:rPr>
        <w:rFonts w:ascii="Times New Roman" w:hAnsi="Times New Roman" w:hint="default"/>
      </w:rPr>
    </w:lvl>
    <w:lvl w:ilvl="6" w:tplc="0908F782" w:tentative="1">
      <w:start w:val="1"/>
      <w:numFmt w:val="bullet"/>
      <w:lvlText w:val="•"/>
      <w:lvlJc w:val="left"/>
      <w:pPr>
        <w:tabs>
          <w:tab w:val="num" w:pos="5040"/>
        </w:tabs>
        <w:ind w:left="5040" w:hanging="360"/>
      </w:pPr>
      <w:rPr>
        <w:rFonts w:ascii="Times New Roman" w:hAnsi="Times New Roman" w:hint="default"/>
      </w:rPr>
    </w:lvl>
    <w:lvl w:ilvl="7" w:tplc="DF045856" w:tentative="1">
      <w:start w:val="1"/>
      <w:numFmt w:val="bullet"/>
      <w:lvlText w:val="•"/>
      <w:lvlJc w:val="left"/>
      <w:pPr>
        <w:tabs>
          <w:tab w:val="num" w:pos="5760"/>
        </w:tabs>
        <w:ind w:left="5760" w:hanging="360"/>
      </w:pPr>
      <w:rPr>
        <w:rFonts w:ascii="Times New Roman" w:hAnsi="Times New Roman" w:hint="default"/>
      </w:rPr>
    </w:lvl>
    <w:lvl w:ilvl="8" w:tplc="5D7A6A7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8B72FE8"/>
    <w:multiLevelType w:val="hybridMultilevel"/>
    <w:tmpl w:val="A86CA7C0"/>
    <w:lvl w:ilvl="0" w:tplc="BBFC46C0">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06A1241"/>
    <w:multiLevelType w:val="hybridMultilevel"/>
    <w:tmpl w:val="D5CCB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26803DC"/>
    <w:multiLevelType w:val="hybridMultilevel"/>
    <w:tmpl w:val="F5F8D498"/>
    <w:lvl w:ilvl="0" w:tplc="63A40870">
      <w:start w:val="196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B45227"/>
    <w:multiLevelType w:val="hybridMultilevel"/>
    <w:tmpl w:val="72549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6E53DAC"/>
    <w:multiLevelType w:val="hybridMultilevel"/>
    <w:tmpl w:val="49F6D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71F5619"/>
    <w:multiLevelType w:val="hybridMultilevel"/>
    <w:tmpl w:val="F3EE790C"/>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A36FF3"/>
    <w:multiLevelType w:val="hybridMultilevel"/>
    <w:tmpl w:val="1542EE68"/>
    <w:lvl w:ilvl="0" w:tplc="04090009">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34">
    <w:nsid w:val="6E2F4F57"/>
    <w:multiLevelType w:val="hybridMultilevel"/>
    <w:tmpl w:val="E7EE1D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23537E7"/>
    <w:multiLevelType w:val="hybridMultilevel"/>
    <w:tmpl w:val="EA46064E"/>
    <w:lvl w:ilvl="0" w:tplc="FF6ED40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3D325A5"/>
    <w:multiLevelType w:val="hybridMultilevel"/>
    <w:tmpl w:val="EE34E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55B6A51"/>
    <w:multiLevelType w:val="hybridMultilevel"/>
    <w:tmpl w:val="045A3D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917A7F"/>
    <w:multiLevelType w:val="hybridMultilevel"/>
    <w:tmpl w:val="55ECAE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A07242B"/>
    <w:multiLevelType w:val="hybridMultilevel"/>
    <w:tmpl w:val="819261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A2D5AE1"/>
    <w:multiLevelType w:val="hybridMultilevel"/>
    <w:tmpl w:val="3A54F3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B831DFE"/>
    <w:multiLevelType w:val="hybridMultilevel"/>
    <w:tmpl w:val="A206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3428CF"/>
    <w:multiLevelType w:val="hybridMultilevel"/>
    <w:tmpl w:val="F7FE6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C65731D"/>
    <w:multiLevelType w:val="hybridMultilevel"/>
    <w:tmpl w:val="CCB0FEF4"/>
    <w:lvl w:ilvl="0" w:tplc="B0B476C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5F7EB0"/>
    <w:multiLevelType w:val="hybridMultilevel"/>
    <w:tmpl w:val="FF1C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6"/>
  </w:num>
  <w:num w:numId="4">
    <w:abstractNumId w:val="42"/>
  </w:num>
  <w:num w:numId="5">
    <w:abstractNumId w:val="1"/>
  </w:num>
  <w:num w:numId="6">
    <w:abstractNumId w:val="10"/>
  </w:num>
  <w:num w:numId="7">
    <w:abstractNumId w:val="29"/>
  </w:num>
  <w:num w:numId="8">
    <w:abstractNumId w:val="10"/>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9"/>
  </w:num>
  <w:num w:numId="12">
    <w:abstractNumId w:val="3"/>
  </w:num>
  <w:num w:numId="13">
    <w:abstractNumId w:val="32"/>
  </w:num>
  <w:num w:numId="14">
    <w:abstractNumId w:val="36"/>
  </w:num>
  <w:num w:numId="15">
    <w:abstractNumId w:val="44"/>
  </w:num>
  <w:num w:numId="16">
    <w:abstractNumId w:val="31"/>
  </w:num>
  <w:num w:numId="17">
    <w:abstractNumId w:val="20"/>
  </w:num>
  <w:num w:numId="18">
    <w:abstractNumId w:val="1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15"/>
  </w:num>
  <w:num w:numId="25">
    <w:abstractNumId w:val="4"/>
  </w:num>
  <w:num w:numId="26">
    <w:abstractNumId w:val="22"/>
  </w:num>
  <w:num w:numId="27">
    <w:abstractNumId w:val="16"/>
  </w:num>
  <w:num w:numId="28">
    <w:abstractNumId w:val="7"/>
  </w:num>
  <w:num w:numId="29">
    <w:abstractNumId w:val="17"/>
  </w:num>
  <w:num w:numId="30">
    <w:abstractNumId w:val="34"/>
  </w:num>
  <w:num w:numId="31">
    <w:abstractNumId w:val="9"/>
  </w:num>
  <w:num w:numId="32">
    <w:abstractNumId w:val="21"/>
  </w:num>
  <w:num w:numId="33">
    <w:abstractNumId w:val="0"/>
  </w:num>
  <w:num w:numId="34">
    <w:abstractNumId w:val="39"/>
  </w:num>
  <w:num w:numId="35">
    <w:abstractNumId w:val="18"/>
  </w:num>
  <w:num w:numId="36">
    <w:abstractNumId w:val="24"/>
  </w:num>
  <w:num w:numId="37">
    <w:abstractNumId w:val="25"/>
  </w:num>
  <w:num w:numId="38">
    <w:abstractNumId w:val="26"/>
  </w:num>
  <w:num w:numId="39">
    <w:abstractNumId w:val="41"/>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40"/>
  </w:num>
  <w:num w:numId="43">
    <w:abstractNumId w:val="43"/>
  </w:num>
  <w:num w:numId="44">
    <w:abstractNumId w:val="11"/>
  </w:num>
  <w:num w:numId="45">
    <w:abstractNumId w:val="28"/>
  </w:num>
  <w:num w:numId="46">
    <w:abstractNumId w:val="38"/>
  </w:num>
  <w:num w:numId="47">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8A"/>
    <w:rsid w:val="00012E9A"/>
    <w:rsid w:val="00023550"/>
    <w:rsid w:val="0002471E"/>
    <w:rsid w:val="00026DC6"/>
    <w:rsid w:val="000277CA"/>
    <w:rsid w:val="000375F6"/>
    <w:rsid w:val="00047F01"/>
    <w:rsid w:val="00054DD5"/>
    <w:rsid w:val="00057800"/>
    <w:rsid w:val="000617C0"/>
    <w:rsid w:val="00064E85"/>
    <w:rsid w:val="00065759"/>
    <w:rsid w:val="0007381E"/>
    <w:rsid w:val="000859C3"/>
    <w:rsid w:val="00095BC2"/>
    <w:rsid w:val="000A16F5"/>
    <w:rsid w:val="000A53C7"/>
    <w:rsid w:val="000A674E"/>
    <w:rsid w:val="000A76B2"/>
    <w:rsid w:val="000B2178"/>
    <w:rsid w:val="000C2C4F"/>
    <w:rsid w:val="000C2DDC"/>
    <w:rsid w:val="000C37EF"/>
    <w:rsid w:val="000D2495"/>
    <w:rsid w:val="000D30CF"/>
    <w:rsid w:val="000D5623"/>
    <w:rsid w:val="000E1B05"/>
    <w:rsid w:val="000E3175"/>
    <w:rsid w:val="000E4359"/>
    <w:rsid w:val="001030CD"/>
    <w:rsid w:val="00104FF3"/>
    <w:rsid w:val="00112040"/>
    <w:rsid w:val="00113904"/>
    <w:rsid w:val="00113B51"/>
    <w:rsid w:val="001162DA"/>
    <w:rsid w:val="00121505"/>
    <w:rsid w:val="00127D8D"/>
    <w:rsid w:val="001323BB"/>
    <w:rsid w:val="00136234"/>
    <w:rsid w:val="00136B99"/>
    <w:rsid w:val="00140F90"/>
    <w:rsid w:val="001477EC"/>
    <w:rsid w:val="00151715"/>
    <w:rsid w:val="001704B6"/>
    <w:rsid w:val="001707C4"/>
    <w:rsid w:val="001721B8"/>
    <w:rsid w:val="0017627A"/>
    <w:rsid w:val="00182C13"/>
    <w:rsid w:val="00185B70"/>
    <w:rsid w:val="0018629C"/>
    <w:rsid w:val="00186886"/>
    <w:rsid w:val="001903DF"/>
    <w:rsid w:val="0019203C"/>
    <w:rsid w:val="001A563F"/>
    <w:rsid w:val="001A640D"/>
    <w:rsid w:val="001B20AA"/>
    <w:rsid w:val="001B6265"/>
    <w:rsid w:val="001C089B"/>
    <w:rsid w:val="001D1F2C"/>
    <w:rsid w:val="001D754A"/>
    <w:rsid w:val="001F27A4"/>
    <w:rsid w:val="002052D8"/>
    <w:rsid w:val="0021458D"/>
    <w:rsid w:val="0021742F"/>
    <w:rsid w:val="0022231E"/>
    <w:rsid w:val="002425CB"/>
    <w:rsid w:val="00242998"/>
    <w:rsid w:val="002432C3"/>
    <w:rsid w:val="00250940"/>
    <w:rsid w:val="00254364"/>
    <w:rsid w:val="002575F4"/>
    <w:rsid w:val="00270E6D"/>
    <w:rsid w:val="0027200D"/>
    <w:rsid w:val="00281134"/>
    <w:rsid w:val="00281C56"/>
    <w:rsid w:val="002821E1"/>
    <w:rsid w:val="00283F86"/>
    <w:rsid w:val="00291FBE"/>
    <w:rsid w:val="00292586"/>
    <w:rsid w:val="00292A18"/>
    <w:rsid w:val="002C4145"/>
    <w:rsid w:val="002C6737"/>
    <w:rsid w:val="002D362C"/>
    <w:rsid w:val="002E0E23"/>
    <w:rsid w:val="002E1AD9"/>
    <w:rsid w:val="002F1883"/>
    <w:rsid w:val="002F20E0"/>
    <w:rsid w:val="002F60DF"/>
    <w:rsid w:val="00300539"/>
    <w:rsid w:val="003110C6"/>
    <w:rsid w:val="003218E8"/>
    <w:rsid w:val="00324BF3"/>
    <w:rsid w:val="00325373"/>
    <w:rsid w:val="00331833"/>
    <w:rsid w:val="00342ABD"/>
    <w:rsid w:val="00344406"/>
    <w:rsid w:val="0034479A"/>
    <w:rsid w:val="003504CD"/>
    <w:rsid w:val="00357EC3"/>
    <w:rsid w:val="0036138A"/>
    <w:rsid w:val="00361CA3"/>
    <w:rsid w:val="003646ED"/>
    <w:rsid w:val="00372141"/>
    <w:rsid w:val="00374BB2"/>
    <w:rsid w:val="003852B3"/>
    <w:rsid w:val="00385504"/>
    <w:rsid w:val="00390FE9"/>
    <w:rsid w:val="003956D9"/>
    <w:rsid w:val="003A1B85"/>
    <w:rsid w:val="003A52CE"/>
    <w:rsid w:val="003A6A35"/>
    <w:rsid w:val="003B4F0B"/>
    <w:rsid w:val="003B6CB6"/>
    <w:rsid w:val="003C033E"/>
    <w:rsid w:val="003C21E7"/>
    <w:rsid w:val="003C3190"/>
    <w:rsid w:val="003C4608"/>
    <w:rsid w:val="003C5688"/>
    <w:rsid w:val="003D016D"/>
    <w:rsid w:val="003D28A1"/>
    <w:rsid w:val="003D6128"/>
    <w:rsid w:val="003D6A2B"/>
    <w:rsid w:val="003D7F6C"/>
    <w:rsid w:val="003E5747"/>
    <w:rsid w:val="003E7B66"/>
    <w:rsid w:val="003F3F61"/>
    <w:rsid w:val="004063ED"/>
    <w:rsid w:val="004071A2"/>
    <w:rsid w:val="004100DF"/>
    <w:rsid w:val="004119C9"/>
    <w:rsid w:val="00411B33"/>
    <w:rsid w:val="00417346"/>
    <w:rsid w:val="00421FC1"/>
    <w:rsid w:val="00422FC2"/>
    <w:rsid w:val="00423AEA"/>
    <w:rsid w:val="004273F3"/>
    <w:rsid w:val="00431AE0"/>
    <w:rsid w:val="00431D04"/>
    <w:rsid w:val="00432860"/>
    <w:rsid w:val="00432F45"/>
    <w:rsid w:val="00435FF3"/>
    <w:rsid w:val="0044457F"/>
    <w:rsid w:val="00447591"/>
    <w:rsid w:val="004508DE"/>
    <w:rsid w:val="004523C5"/>
    <w:rsid w:val="00454066"/>
    <w:rsid w:val="00456F43"/>
    <w:rsid w:val="00457765"/>
    <w:rsid w:val="00464BB0"/>
    <w:rsid w:val="00471547"/>
    <w:rsid w:val="00476FD7"/>
    <w:rsid w:val="00481D0E"/>
    <w:rsid w:val="00495EBD"/>
    <w:rsid w:val="00497889"/>
    <w:rsid w:val="004A37EC"/>
    <w:rsid w:val="004A5E94"/>
    <w:rsid w:val="004A6B36"/>
    <w:rsid w:val="004B03EF"/>
    <w:rsid w:val="004B472A"/>
    <w:rsid w:val="004C0244"/>
    <w:rsid w:val="004C1CB4"/>
    <w:rsid w:val="004D2D50"/>
    <w:rsid w:val="004D2E91"/>
    <w:rsid w:val="004E5111"/>
    <w:rsid w:val="004F00A1"/>
    <w:rsid w:val="004F7D40"/>
    <w:rsid w:val="005104A7"/>
    <w:rsid w:val="00512C2C"/>
    <w:rsid w:val="005135F0"/>
    <w:rsid w:val="00513AAF"/>
    <w:rsid w:val="00514E29"/>
    <w:rsid w:val="00515A80"/>
    <w:rsid w:val="00524252"/>
    <w:rsid w:val="00527A0F"/>
    <w:rsid w:val="005316B9"/>
    <w:rsid w:val="0053427C"/>
    <w:rsid w:val="00547F7F"/>
    <w:rsid w:val="00552022"/>
    <w:rsid w:val="00567D80"/>
    <w:rsid w:val="00571085"/>
    <w:rsid w:val="00575123"/>
    <w:rsid w:val="0057723D"/>
    <w:rsid w:val="00580795"/>
    <w:rsid w:val="005836CC"/>
    <w:rsid w:val="00587DEC"/>
    <w:rsid w:val="00590B84"/>
    <w:rsid w:val="00595E50"/>
    <w:rsid w:val="005A07BE"/>
    <w:rsid w:val="005A7AB0"/>
    <w:rsid w:val="005B051E"/>
    <w:rsid w:val="005B25BF"/>
    <w:rsid w:val="005C4E07"/>
    <w:rsid w:val="005C6CD2"/>
    <w:rsid w:val="005C6D80"/>
    <w:rsid w:val="005D3C54"/>
    <w:rsid w:val="005D6875"/>
    <w:rsid w:val="005E639F"/>
    <w:rsid w:val="005F160B"/>
    <w:rsid w:val="0060012E"/>
    <w:rsid w:val="00602ADB"/>
    <w:rsid w:val="00617DE6"/>
    <w:rsid w:val="0062460C"/>
    <w:rsid w:val="00627DDB"/>
    <w:rsid w:val="00631185"/>
    <w:rsid w:val="006318EA"/>
    <w:rsid w:val="006364CD"/>
    <w:rsid w:val="006366B3"/>
    <w:rsid w:val="00637578"/>
    <w:rsid w:val="00640652"/>
    <w:rsid w:val="00654D66"/>
    <w:rsid w:val="00657402"/>
    <w:rsid w:val="006633DB"/>
    <w:rsid w:val="0066389C"/>
    <w:rsid w:val="00670AFC"/>
    <w:rsid w:val="006718BF"/>
    <w:rsid w:val="006845B3"/>
    <w:rsid w:val="006905E6"/>
    <w:rsid w:val="00690F00"/>
    <w:rsid w:val="006A09F4"/>
    <w:rsid w:val="006A5EC5"/>
    <w:rsid w:val="006A7008"/>
    <w:rsid w:val="006B30B3"/>
    <w:rsid w:val="006B5FCD"/>
    <w:rsid w:val="006B7808"/>
    <w:rsid w:val="006C26D1"/>
    <w:rsid w:val="006C2D3E"/>
    <w:rsid w:val="006D460D"/>
    <w:rsid w:val="006E704F"/>
    <w:rsid w:val="006F107B"/>
    <w:rsid w:val="006F156E"/>
    <w:rsid w:val="006F224C"/>
    <w:rsid w:val="006F7681"/>
    <w:rsid w:val="00703406"/>
    <w:rsid w:val="00705474"/>
    <w:rsid w:val="00705D5C"/>
    <w:rsid w:val="0071032F"/>
    <w:rsid w:val="00710C2D"/>
    <w:rsid w:val="00716E19"/>
    <w:rsid w:val="00720011"/>
    <w:rsid w:val="00726C0A"/>
    <w:rsid w:val="00731F8E"/>
    <w:rsid w:val="00740D19"/>
    <w:rsid w:val="00744628"/>
    <w:rsid w:val="007446BD"/>
    <w:rsid w:val="007450BC"/>
    <w:rsid w:val="00751CC0"/>
    <w:rsid w:val="00762B48"/>
    <w:rsid w:val="007640EB"/>
    <w:rsid w:val="00765EE9"/>
    <w:rsid w:val="0077592C"/>
    <w:rsid w:val="007759CB"/>
    <w:rsid w:val="00776427"/>
    <w:rsid w:val="0077798E"/>
    <w:rsid w:val="00780D5E"/>
    <w:rsid w:val="00787624"/>
    <w:rsid w:val="007908C0"/>
    <w:rsid w:val="007932E2"/>
    <w:rsid w:val="007A116B"/>
    <w:rsid w:val="007B34D1"/>
    <w:rsid w:val="007B659C"/>
    <w:rsid w:val="007D4460"/>
    <w:rsid w:val="007D5AEE"/>
    <w:rsid w:val="007D61AF"/>
    <w:rsid w:val="007D6831"/>
    <w:rsid w:val="007E3214"/>
    <w:rsid w:val="007E5E35"/>
    <w:rsid w:val="007E677C"/>
    <w:rsid w:val="008004F9"/>
    <w:rsid w:val="008061B5"/>
    <w:rsid w:val="00817610"/>
    <w:rsid w:val="008205EC"/>
    <w:rsid w:val="00835DFD"/>
    <w:rsid w:val="008367CA"/>
    <w:rsid w:val="0084784A"/>
    <w:rsid w:val="0087056E"/>
    <w:rsid w:val="00872B8E"/>
    <w:rsid w:val="00877B16"/>
    <w:rsid w:val="00880AB6"/>
    <w:rsid w:val="008824F1"/>
    <w:rsid w:val="00885546"/>
    <w:rsid w:val="0088572C"/>
    <w:rsid w:val="00897139"/>
    <w:rsid w:val="008B4157"/>
    <w:rsid w:val="008B62B3"/>
    <w:rsid w:val="008B675F"/>
    <w:rsid w:val="008C18F0"/>
    <w:rsid w:val="008C7104"/>
    <w:rsid w:val="008D0474"/>
    <w:rsid w:val="008D0AB9"/>
    <w:rsid w:val="008D35F6"/>
    <w:rsid w:val="008D4942"/>
    <w:rsid w:val="008E2E40"/>
    <w:rsid w:val="008E4AFB"/>
    <w:rsid w:val="00901597"/>
    <w:rsid w:val="00902858"/>
    <w:rsid w:val="00903E8C"/>
    <w:rsid w:val="00907193"/>
    <w:rsid w:val="009110BD"/>
    <w:rsid w:val="00912780"/>
    <w:rsid w:val="00913700"/>
    <w:rsid w:val="009140CF"/>
    <w:rsid w:val="0091436D"/>
    <w:rsid w:val="0092122E"/>
    <w:rsid w:val="00925826"/>
    <w:rsid w:val="00926A06"/>
    <w:rsid w:val="00926C3D"/>
    <w:rsid w:val="00927595"/>
    <w:rsid w:val="0092787A"/>
    <w:rsid w:val="00934B80"/>
    <w:rsid w:val="00936848"/>
    <w:rsid w:val="00936ECB"/>
    <w:rsid w:val="00940356"/>
    <w:rsid w:val="00941EF0"/>
    <w:rsid w:val="00966E03"/>
    <w:rsid w:val="009711CB"/>
    <w:rsid w:val="0097314C"/>
    <w:rsid w:val="00975DDE"/>
    <w:rsid w:val="0098017C"/>
    <w:rsid w:val="009915BF"/>
    <w:rsid w:val="00993D44"/>
    <w:rsid w:val="0099411B"/>
    <w:rsid w:val="0099471F"/>
    <w:rsid w:val="00996640"/>
    <w:rsid w:val="00997BB3"/>
    <w:rsid w:val="009A44AA"/>
    <w:rsid w:val="009A5293"/>
    <w:rsid w:val="009A7023"/>
    <w:rsid w:val="009B1968"/>
    <w:rsid w:val="009B1DBE"/>
    <w:rsid w:val="009C2A46"/>
    <w:rsid w:val="009C39DB"/>
    <w:rsid w:val="009C561E"/>
    <w:rsid w:val="009C67B0"/>
    <w:rsid w:val="009C757E"/>
    <w:rsid w:val="009D2FB9"/>
    <w:rsid w:val="009D6902"/>
    <w:rsid w:val="009E1EA8"/>
    <w:rsid w:val="009E2130"/>
    <w:rsid w:val="009E3F8C"/>
    <w:rsid w:val="009F2D7E"/>
    <w:rsid w:val="009F413D"/>
    <w:rsid w:val="00A02A36"/>
    <w:rsid w:val="00A02BDC"/>
    <w:rsid w:val="00A041BE"/>
    <w:rsid w:val="00A04743"/>
    <w:rsid w:val="00A23314"/>
    <w:rsid w:val="00A23D32"/>
    <w:rsid w:val="00A24E09"/>
    <w:rsid w:val="00A2589B"/>
    <w:rsid w:val="00A32501"/>
    <w:rsid w:val="00A33DB1"/>
    <w:rsid w:val="00A3522B"/>
    <w:rsid w:val="00A40281"/>
    <w:rsid w:val="00A426BD"/>
    <w:rsid w:val="00A468E9"/>
    <w:rsid w:val="00A51028"/>
    <w:rsid w:val="00A60260"/>
    <w:rsid w:val="00A61271"/>
    <w:rsid w:val="00A7002F"/>
    <w:rsid w:val="00A711B6"/>
    <w:rsid w:val="00A74960"/>
    <w:rsid w:val="00A74B23"/>
    <w:rsid w:val="00A80A08"/>
    <w:rsid w:val="00A83E1A"/>
    <w:rsid w:val="00A84BB2"/>
    <w:rsid w:val="00A85DAE"/>
    <w:rsid w:val="00A85FF8"/>
    <w:rsid w:val="00AB0080"/>
    <w:rsid w:val="00AB149A"/>
    <w:rsid w:val="00AB7B5C"/>
    <w:rsid w:val="00AB7FFE"/>
    <w:rsid w:val="00AD144C"/>
    <w:rsid w:val="00AD2E08"/>
    <w:rsid w:val="00AE40CB"/>
    <w:rsid w:val="00AE53CB"/>
    <w:rsid w:val="00AF0204"/>
    <w:rsid w:val="00AF134C"/>
    <w:rsid w:val="00AF31CB"/>
    <w:rsid w:val="00AF5768"/>
    <w:rsid w:val="00AF7D86"/>
    <w:rsid w:val="00B032B3"/>
    <w:rsid w:val="00B1246E"/>
    <w:rsid w:val="00B228A7"/>
    <w:rsid w:val="00B26321"/>
    <w:rsid w:val="00B268A0"/>
    <w:rsid w:val="00B30887"/>
    <w:rsid w:val="00B33BBA"/>
    <w:rsid w:val="00B357E4"/>
    <w:rsid w:val="00B40DEE"/>
    <w:rsid w:val="00B45392"/>
    <w:rsid w:val="00B46548"/>
    <w:rsid w:val="00B50402"/>
    <w:rsid w:val="00B53697"/>
    <w:rsid w:val="00B550A7"/>
    <w:rsid w:val="00B612BA"/>
    <w:rsid w:val="00B62515"/>
    <w:rsid w:val="00B630EC"/>
    <w:rsid w:val="00B6677B"/>
    <w:rsid w:val="00B7443C"/>
    <w:rsid w:val="00B74F80"/>
    <w:rsid w:val="00B75984"/>
    <w:rsid w:val="00B75A76"/>
    <w:rsid w:val="00B7659F"/>
    <w:rsid w:val="00B87D3E"/>
    <w:rsid w:val="00BB0FCE"/>
    <w:rsid w:val="00BB3F01"/>
    <w:rsid w:val="00BB5294"/>
    <w:rsid w:val="00BB62D2"/>
    <w:rsid w:val="00BB7C35"/>
    <w:rsid w:val="00BC157F"/>
    <w:rsid w:val="00BC54E0"/>
    <w:rsid w:val="00BC6268"/>
    <w:rsid w:val="00BC69F4"/>
    <w:rsid w:val="00BE4DE5"/>
    <w:rsid w:val="00BF2766"/>
    <w:rsid w:val="00BF7C0A"/>
    <w:rsid w:val="00C05E26"/>
    <w:rsid w:val="00C060F5"/>
    <w:rsid w:val="00C12338"/>
    <w:rsid w:val="00C14AE6"/>
    <w:rsid w:val="00C167EF"/>
    <w:rsid w:val="00C27958"/>
    <w:rsid w:val="00C30895"/>
    <w:rsid w:val="00C31512"/>
    <w:rsid w:val="00C378C6"/>
    <w:rsid w:val="00C42520"/>
    <w:rsid w:val="00C5019A"/>
    <w:rsid w:val="00C6134A"/>
    <w:rsid w:val="00C801E3"/>
    <w:rsid w:val="00CA1DAF"/>
    <w:rsid w:val="00CA772E"/>
    <w:rsid w:val="00CB2CE8"/>
    <w:rsid w:val="00CB33A5"/>
    <w:rsid w:val="00CB7293"/>
    <w:rsid w:val="00CC3B1C"/>
    <w:rsid w:val="00CC53B9"/>
    <w:rsid w:val="00CD0B57"/>
    <w:rsid w:val="00CD20BD"/>
    <w:rsid w:val="00CD3D15"/>
    <w:rsid w:val="00CD487B"/>
    <w:rsid w:val="00CD514B"/>
    <w:rsid w:val="00CD6C48"/>
    <w:rsid w:val="00CF3D4C"/>
    <w:rsid w:val="00CF722F"/>
    <w:rsid w:val="00D01ED0"/>
    <w:rsid w:val="00D042B9"/>
    <w:rsid w:val="00D14AF6"/>
    <w:rsid w:val="00D23DB6"/>
    <w:rsid w:val="00D265F5"/>
    <w:rsid w:val="00D26DAD"/>
    <w:rsid w:val="00D31601"/>
    <w:rsid w:val="00D37448"/>
    <w:rsid w:val="00D43791"/>
    <w:rsid w:val="00D43C96"/>
    <w:rsid w:val="00D54ADD"/>
    <w:rsid w:val="00D620DD"/>
    <w:rsid w:val="00D62571"/>
    <w:rsid w:val="00D83B82"/>
    <w:rsid w:val="00D941B4"/>
    <w:rsid w:val="00D95AD5"/>
    <w:rsid w:val="00D9773F"/>
    <w:rsid w:val="00DA0138"/>
    <w:rsid w:val="00DA2265"/>
    <w:rsid w:val="00DA4536"/>
    <w:rsid w:val="00DA67A0"/>
    <w:rsid w:val="00DA6BE7"/>
    <w:rsid w:val="00DB193A"/>
    <w:rsid w:val="00DB2E2D"/>
    <w:rsid w:val="00DB3D99"/>
    <w:rsid w:val="00DD198C"/>
    <w:rsid w:val="00DD3EE1"/>
    <w:rsid w:val="00DD4C0B"/>
    <w:rsid w:val="00DD76DA"/>
    <w:rsid w:val="00DE169F"/>
    <w:rsid w:val="00DE3EB9"/>
    <w:rsid w:val="00DF559F"/>
    <w:rsid w:val="00DF64AF"/>
    <w:rsid w:val="00E005C8"/>
    <w:rsid w:val="00E046F0"/>
    <w:rsid w:val="00E12D6B"/>
    <w:rsid w:val="00E17146"/>
    <w:rsid w:val="00E177A2"/>
    <w:rsid w:val="00E37264"/>
    <w:rsid w:val="00E40823"/>
    <w:rsid w:val="00E47601"/>
    <w:rsid w:val="00E47767"/>
    <w:rsid w:val="00E5012D"/>
    <w:rsid w:val="00E5025D"/>
    <w:rsid w:val="00E521B9"/>
    <w:rsid w:val="00E66642"/>
    <w:rsid w:val="00E80359"/>
    <w:rsid w:val="00E830ED"/>
    <w:rsid w:val="00E95246"/>
    <w:rsid w:val="00E96A78"/>
    <w:rsid w:val="00EB45A5"/>
    <w:rsid w:val="00EC16D4"/>
    <w:rsid w:val="00EC787D"/>
    <w:rsid w:val="00ED36E1"/>
    <w:rsid w:val="00EE161C"/>
    <w:rsid w:val="00EE47E8"/>
    <w:rsid w:val="00EE5A4F"/>
    <w:rsid w:val="00EE6235"/>
    <w:rsid w:val="00EE683B"/>
    <w:rsid w:val="00EF78F7"/>
    <w:rsid w:val="00F01CDD"/>
    <w:rsid w:val="00F01DFA"/>
    <w:rsid w:val="00F060D6"/>
    <w:rsid w:val="00F17272"/>
    <w:rsid w:val="00F202D6"/>
    <w:rsid w:val="00F229CC"/>
    <w:rsid w:val="00F23413"/>
    <w:rsid w:val="00F241D0"/>
    <w:rsid w:val="00F32EEE"/>
    <w:rsid w:val="00F37D1D"/>
    <w:rsid w:val="00F40749"/>
    <w:rsid w:val="00F5520E"/>
    <w:rsid w:val="00F60EE7"/>
    <w:rsid w:val="00F747DC"/>
    <w:rsid w:val="00F748C9"/>
    <w:rsid w:val="00F84111"/>
    <w:rsid w:val="00F87035"/>
    <w:rsid w:val="00F91D8A"/>
    <w:rsid w:val="00F97593"/>
    <w:rsid w:val="00FA11F3"/>
    <w:rsid w:val="00FB0089"/>
    <w:rsid w:val="00FB5F5D"/>
    <w:rsid w:val="00FC2627"/>
    <w:rsid w:val="00FC61DA"/>
    <w:rsid w:val="00FD70DE"/>
    <w:rsid w:val="00FD780A"/>
    <w:rsid w:val="00FD79AD"/>
    <w:rsid w:val="00FE3EB0"/>
    <w:rsid w:val="00FF0700"/>
    <w:rsid w:val="00FF114A"/>
    <w:rsid w:val="00FF31DC"/>
    <w:rsid w:val="00FF5563"/>
    <w:rsid w:val="00FF7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04FF3"/>
    <w:rPr>
      <w:color w:val="800080" w:themeColor="followedHyperlink"/>
      <w:u w:val="single"/>
    </w:rPr>
  </w:style>
  <w:style w:type="character" w:styleId="Emphasis">
    <w:name w:val="Emphasis"/>
    <w:basedOn w:val="DefaultParagraphFont"/>
    <w:qFormat/>
    <w:locked/>
    <w:rsid w:val="002925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04FF3"/>
    <w:rPr>
      <w:color w:val="800080" w:themeColor="followedHyperlink"/>
      <w:u w:val="single"/>
    </w:rPr>
  </w:style>
  <w:style w:type="character" w:styleId="Emphasis">
    <w:name w:val="Emphasis"/>
    <w:basedOn w:val="DefaultParagraphFont"/>
    <w:qFormat/>
    <w:locked/>
    <w:rsid w:val="002925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5096">
      <w:bodyDiv w:val="1"/>
      <w:marLeft w:val="0"/>
      <w:marRight w:val="0"/>
      <w:marTop w:val="0"/>
      <w:marBottom w:val="0"/>
      <w:divBdr>
        <w:top w:val="none" w:sz="0" w:space="0" w:color="auto"/>
        <w:left w:val="none" w:sz="0" w:space="0" w:color="auto"/>
        <w:bottom w:val="none" w:sz="0" w:space="0" w:color="auto"/>
        <w:right w:val="none" w:sz="0" w:space="0" w:color="auto"/>
      </w:divBdr>
    </w:div>
    <w:div w:id="122584228">
      <w:bodyDiv w:val="1"/>
      <w:marLeft w:val="0"/>
      <w:marRight w:val="0"/>
      <w:marTop w:val="0"/>
      <w:marBottom w:val="0"/>
      <w:divBdr>
        <w:top w:val="none" w:sz="0" w:space="0" w:color="auto"/>
        <w:left w:val="none" w:sz="0" w:space="0" w:color="auto"/>
        <w:bottom w:val="none" w:sz="0" w:space="0" w:color="auto"/>
        <w:right w:val="none" w:sz="0" w:space="0" w:color="auto"/>
      </w:divBdr>
    </w:div>
    <w:div w:id="191919474">
      <w:bodyDiv w:val="1"/>
      <w:marLeft w:val="0"/>
      <w:marRight w:val="0"/>
      <w:marTop w:val="0"/>
      <w:marBottom w:val="0"/>
      <w:divBdr>
        <w:top w:val="none" w:sz="0" w:space="0" w:color="auto"/>
        <w:left w:val="none" w:sz="0" w:space="0" w:color="auto"/>
        <w:bottom w:val="none" w:sz="0" w:space="0" w:color="auto"/>
        <w:right w:val="none" w:sz="0" w:space="0" w:color="auto"/>
      </w:divBdr>
    </w:div>
    <w:div w:id="287004976">
      <w:bodyDiv w:val="1"/>
      <w:marLeft w:val="0"/>
      <w:marRight w:val="0"/>
      <w:marTop w:val="0"/>
      <w:marBottom w:val="0"/>
      <w:divBdr>
        <w:top w:val="none" w:sz="0" w:space="0" w:color="auto"/>
        <w:left w:val="none" w:sz="0" w:space="0" w:color="auto"/>
        <w:bottom w:val="none" w:sz="0" w:space="0" w:color="auto"/>
        <w:right w:val="none" w:sz="0" w:space="0" w:color="auto"/>
      </w:divBdr>
    </w:div>
    <w:div w:id="349840295">
      <w:bodyDiv w:val="1"/>
      <w:marLeft w:val="0"/>
      <w:marRight w:val="0"/>
      <w:marTop w:val="0"/>
      <w:marBottom w:val="0"/>
      <w:divBdr>
        <w:top w:val="none" w:sz="0" w:space="0" w:color="auto"/>
        <w:left w:val="none" w:sz="0" w:space="0" w:color="auto"/>
        <w:bottom w:val="none" w:sz="0" w:space="0" w:color="auto"/>
        <w:right w:val="none" w:sz="0" w:space="0" w:color="auto"/>
      </w:divBdr>
    </w:div>
    <w:div w:id="371997217">
      <w:bodyDiv w:val="1"/>
      <w:marLeft w:val="0"/>
      <w:marRight w:val="0"/>
      <w:marTop w:val="0"/>
      <w:marBottom w:val="0"/>
      <w:divBdr>
        <w:top w:val="none" w:sz="0" w:space="0" w:color="auto"/>
        <w:left w:val="none" w:sz="0" w:space="0" w:color="auto"/>
        <w:bottom w:val="none" w:sz="0" w:space="0" w:color="auto"/>
        <w:right w:val="none" w:sz="0" w:space="0" w:color="auto"/>
      </w:divBdr>
    </w:div>
    <w:div w:id="467892981">
      <w:bodyDiv w:val="1"/>
      <w:marLeft w:val="0"/>
      <w:marRight w:val="0"/>
      <w:marTop w:val="0"/>
      <w:marBottom w:val="0"/>
      <w:divBdr>
        <w:top w:val="none" w:sz="0" w:space="0" w:color="auto"/>
        <w:left w:val="none" w:sz="0" w:space="0" w:color="auto"/>
        <w:bottom w:val="none" w:sz="0" w:space="0" w:color="auto"/>
        <w:right w:val="none" w:sz="0" w:space="0" w:color="auto"/>
      </w:divBdr>
    </w:div>
    <w:div w:id="576521636">
      <w:bodyDiv w:val="1"/>
      <w:marLeft w:val="0"/>
      <w:marRight w:val="0"/>
      <w:marTop w:val="0"/>
      <w:marBottom w:val="0"/>
      <w:divBdr>
        <w:top w:val="none" w:sz="0" w:space="0" w:color="auto"/>
        <w:left w:val="none" w:sz="0" w:space="0" w:color="auto"/>
        <w:bottom w:val="none" w:sz="0" w:space="0" w:color="auto"/>
        <w:right w:val="none" w:sz="0" w:space="0" w:color="auto"/>
      </w:divBdr>
    </w:div>
    <w:div w:id="678775007">
      <w:bodyDiv w:val="1"/>
      <w:marLeft w:val="0"/>
      <w:marRight w:val="0"/>
      <w:marTop w:val="0"/>
      <w:marBottom w:val="0"/>
      <w:divBdr>
        <w:top w:val="none" w:sz="0" w:space="0" w:color="auto"/>
        <w:left w:val="none" w:sz="0" w:space="0" w:color="auto"/>
        <w:bottom w:val="none" w:sz="0" w:space="0" w:color="auto"/>
        <w:right w:val="none" w:sz="0" w:space="0" w:color="auto"/>
      </w:divBdr>
    </w:div>
    <w:div w:id="689451274">
      <w:bodyDiv w:val="1"/>
      <w:marLeft w:val="0"/>
      <w:marRight w:val="0"/>
      <w:marTop w:val="0"/>
      <w:marBottom w:val="0"/>
      <w:divBdr>
        <w:top w:val="none" w:sz="0" w:space="0" w:color="auto"/>
        <w:left w:val="none" w:sz="0" w:space="0" w:color="auto"/>
        <w:bottom w:val="none" w:sz="0" w:space="0" w:color="auto"/>
        <w:right w:val="none" w:sz="0" w:space="0" w:color="auto"/>
      </w:divBdr>
    </w:div>
    <w:div w:id="719867513">
      <w:bodyDiv w:val="1"/>
      <w:marLeft w:val="0"/>
      <w:marRight w:val="0"/>
      <w:marTop w:val="0"/>
      <w:marBottom w:val="0"/>
      <w:divBdr>
        <w:top w:val="none" w:sz="0" w:space="0" w:color="auto"/>
        <w:left w:val="none" w:sz="0" w:space="0" w:color="auto"/>
        <w:bottom w:val="none" w:sz="0" w:space="0" w:color="auto"/>
        <w:right w:val="none" w:sz="0" w:space="0" w:color="auto"/>
      </w:divBdr>
    </w:div>
    <w:div w:id="762804778">
      <w:bodyDiv w:val="1"/>
      <w:marLeft w:val="0"/>
      <w:marRight w:val="0"/>
      <w:marTop w:val="0"/>
      <w:marBottom w:val="0"/>
      <w:divBdr>
        <w:top w:val="none" w:sz="0" w:space="0" w:color="auto"/>
        <w:left w:val="none" w:sz="0" w:space="0" w:color="auto"/>
        <w:bottom w:val="none" w:sz="0" w:space="0" w:color="auto"/>
        <w:right w:val="none" w:sz="0" w:space="0" w:color="auto"/>
      </w:divBdr>
    </w:div>
    <w:div w:id="796139647">
      <w:bodyDiv w:val="1"/>
      <w:marLeft w:val="0"/>
      <w:marRight w:val="0"/>
      <w:marTop w:val="0"/>
      <w:marBottom w:val="0"/>
      <w:divBdr>
        <w:top w:val="none" w:sz="0" w:space="0" w:color="auto"/>
        <w:left w:val="none" w:sz="0" w:space="0" w:color="auto"/>
        <w:bottom w:val="none" w:sz="0" w:space="0" w:color="auto"/>
        <w:right w:val="none" w:sz="0" w:space="0" w:color="auto"/>
      </w:divBdr>
    </w:div>
    <w:div w:id="859243370">
      <w:bodyDiv w:val="1"/>
      <w:marLeft w:val="0"/>
      <w:marRight w:val="0"/>
      <w:marTop w:val="0"/>
      <w:marBottom w:val="0"/>
      <w:divBdr>
        <w:top w:val="none" w:sz="0" w:space="0" w:color="auto"/>
        <w:left w:val="none" w:sz="0" w:space="0" w:color="auto"/>
        <w:bottom w:val="none" w:sz="0" w:space="0" w:color="auto"/>
        <w:right w:val="none" w:sz="0" w:space="0" w:color="auto"/>
      </w:divBdr>
    </w:div>
    <w:div w:id="918829196">
      <w:bodyDiv w:val="1"/>
      <w:marLeft w:val="0"/>
      <w:marRight w:val="0"/>
      <w:marTop w:val="0"/>
      <w:marBottom w:val="0"/>
      <w:divBdr>
        <w:top w:val="none" w:sz="0" w:space="0" w:color="auto"/>
        <w:left w:val="none" w:sz="0" w:space="0" w:color="auto"/>
        <w:bottom w:val="none" w:sz="0" w:space="0" w:color="auto"/>
        <w:right w:val="none" w:sz="0" w:space="0" w:color="auto"/>
      </w:divBdr>
    </w:div>
    <w:div w:id="929434831">
      <w:bodyDiv w:val="1"/>
      <w:marLeft w:val="0"/>
      <w:marRight w:val="0"/>
      <w:marTop w:val="0"/>
      <w:marBottom w:val="0"/>
      <w:divBdr>
        <w:top w:val="none" w:sz="0" w:space="0" w:color="auto"/>
        <w:left w:val="none" w:sz="0" w:space="0" w:color="auto"/>
        <w:bottom w:val="none" w:sz="0" w:space="0" w:color="auto"/>
        <w:right w:val="none" w:sz="0" w:space="0" w:color="auto"/>
      </w:divBdr>
    </w:div>
    <w:div w:id="936326829">
      <w:bodyDiv w:val="1"/>
      <w:marLeft w:val="0"/>
      <w:marRight w:val="0"/>
      <w:marTop w:val="0"/>
      <w:marBottom w:val="0"/>
      <w:divBdr>
        <w:top w:val="none" w:sz="0" w:space="0" w:color="auto"/>
        <w:left w:val="none" w:sz="0" w:space="0" w:color="auto"/>
        <w:bottom w:val="none" w:sz="0" w:space="0" w:color="auto"/>
        <w:right w:val="none" w:sz="0" w:space="0" w:color="auto"/>
      </w:divBdr>
    </w:div>
    <w:div w:id="952707402">
      <w:bodyDiv w:val="1"/>
      <w:marLeft w:val="0"/>
      <w:marRight w:val="0"/>
      <w:marTop w:val="0"/>
      <w:marBottom w:val="0"/>
      <w:divBdr>
        <w:top w:val="none" w:sz="0" w:space="0" w:color="auto"/>
        <w:left w:val="none" w:sz="0" w:space="0" w:color="auto"/>
        <w:bottom w:val="none" w:sz="0" w:space="0" w:color="auto"/>
        <w:right w:val="none" w:sz="0" w:space="0" w:color="auto"/>
      </w:divBdr>
    </w:div>
    <w:div w:id="1020350396">
      <w:bodyDiv w:val="1"/>
      <w:marLeft w:val="0"/>
      <w:marRight w:val="0"/>
      <w:marTop w:val="0"/>
      <w:marBottom w:val="0"/>
      <w:divBdr>
        <w:top w:val="none" w:sz="0" w:space="0" w:color="auto"/>
        <w:left w:val="none" w:sz="0" w:space="0" w:color="auto"/>
        <w:bottom w:val="none" w:sz="0" w:space="0" w:color="auto"/>
        <w:right w:val="none" w:sz="0" w:space="0" w:color="auto"/>
      </w:divBdr>
    </w:div>
    <w:div w:id="1133214649">
      <w:bodyDiv w:val="1"/>
      <w:marLeft w:val="0"/>
      <w:marRight w:val="0"/>
      <w:marTop w:val="0"/>
      <w:marBottom w:val="0"/>
      <w:divBdr>
        <w:top w:val="none" w:sz="0" w:space="0" w:color="auto"/>
        <w:left w:val="none" w:sz="0" w:space="0" w:color="auto"/>
        <w:bottom w:val="none" w:sz="0" w:space="0" w:color="auto"/>
        <w:right w:val="none" w:sz="0" w:space="0" w:color="auto"/>
      </w:divBdr>
    </w:div>
    <w:div w:id="1241714098">
      <w:bodyDiv w:val="1"/>
      <w:marLeft w:val="0"/>
      <w:marRight w:val="0"/>
      <w:marTop w:val="0"/>
      <w:marBottom w:val="0"/>
      <w:divBdr>
        <w:top w:val="none" w:sz="0" w:space="0" w:color="auto"/>
        <w:left w:val="none" w:sz="0" w:space="0" w:color="auto"/>
        <w:bottom w:val="none" w:sz="0" w:space="0" w:color="auto"/>
        <w:right w:val="none" w:sz="0" w:space="0" w:color="auto"/>
      </w:divBdr>
    </w:div>
    <w:div w:id="1504324345">
      <w:bodyDiv w:val="1"/>
      <w:marLeft w:val="0"/>
      <w:marRight w:val="0"/>
      <w:marTop w:val="0"/>
      <w:marBottom w:val="0"/>
      <w:divBdr>
        <w:top w:val="none" w:sz="0" w:space="0" w:color="auto"/>
        <w:left w:val="none" w:sz="0" w:space="0" w:color="auto"/>
        <w:bottom w:val="none" w:sz="0" w:space="0" w:color="auto"/>
        <w:right w:val="none" w:sz="0" w:space="0" w:color="auto"/>
      </w:divBdr>
    </w:div>
    <w:div w:id="1550651728">
      <w:bodyDiv w:val="1"/>
      <w:marLeft w:val="0"/>
      <w:marRight w:val="0"/>
      <w:marTop w:val="0"/>
      <w:marBottom w:val="0"/>
      <w:divBdr>
        <w:top w:val="none" w:sz="0" w:space="0" w:color="auto"/>
        <w:left w:val="none" w:sz="0" w:space="0" w:color="auto"/>
        <w:bottom w:val="none" w:sz="0" w:space="0" w:color="auto"/>
        <w:right w:val="none" w:sz="0" w:space="0" w:color="auto"/>
      </w:divBdr>
    </w:div>
    <w:div w:id="1637055706">
      <w:bodyDiv w:val="1"/>
      <w:marLeft w:val="0"/>
      <w:marRight w:val="0"/>
      <w:marTop w:val="0"/>
      <w:marBottom w:val="0"/>
      <w:divBdr>
        <w:top w:val="none" w:sz="0" w:space="0" w:color="auto"/>
        <w:left w:val="none" w:sz="0" w:space="0" w:color="auto"/>
        <w:bottom w:val="none" w:sz="0" w:space="0" w:color="auto"/>
        <w:right w:val="none" w:sz="0" w:space="0" w:color="auto"/>
      </w:divBdr>
    </w:div>
    <w:div w:id="1803231947">
      <w:bodyDiv w:val="1"/>
      <w:marLeft w:val="0"/>
      <w:marRight w:val="0"/>
      <w:marTop w:val="0"/>
      <w:marBottom w:val="0"/>
      <w:divBdr>
        <w:top w:val="none" w:sz="0" w:space="0" w:color="auto"/>
        <w:left w:val="none" w:sz="0" w:space="0" w:color="auto"/>
        <w:bottom w:val="none" w:sz="0" w:space="0" w:color="auto"/>
        <w:right w:val="none" w:sz="0" w:space="0" w:color="auto"/>
      </w:divBdr>
    </w:div>
    <w:div w:id="1838691605">
      <w:bodyDiv w:val="1"/>
      <w:marLeft w:val="0"/>
      <w:marRight w:val="0"/>
      <w:marTop w:val="0"/>
      <w:marBottom w:val="0"/>
      <w:divBdr>
        <w:top w:val="none" w:sz="0" w:space="0" w:color="auto"/>
        <w:left w:val="none" w:sz="0" w:space="0" w:color="auto"/>
        <w:bottom w:val="none" w:sz="0" w:space="0" w:color="auto"/>
        <w:right w:val="none" w:sz="0" w:space="0" w:color="auto"/>
      </w:divBdr>
    </w:div>
    <w:div w:id="1875270840">
      <w:bodyDiv w:val="1"/>
      <w:marLeft w:val="0"/>
      <w:marRight w:val="0"/>
      <w:marTop w:val="0"/>
      <w:marBottom w:val="0"/>
      <w:divBdr>
        <w:top w:val="none" w:sz="0" w:space="0" w:color="auto"/>
        <w:left w:val="none" w:sz="0" w:space="0" w:color="auto"/>
        <w:bottom w:val="none" w:sz="0" w:space="0" w:color="auto"/>
        <w:right w:val="none" w:sz="0" w:space="0" w:color="auto"/>
      </w:divBdr>
    </w:div>
    <w:div w:id="1975334591">
      <w:bodyDiv w:val="1"/>
      <w:marLeft w:val="0"/>
      <w:marRight w:val="0"/>
      <w:marTop w:val="0"/>
      <w:marBottom w:val="0"/>
      <w:divBdr>
        <w:top w:val="none" w:sz="0" w:space="0" w:color="auto"/>
        <w:left w:val="none" w:sz="0" w:space="0" w:color="auto"/>
        <w:bottom w:val="none" w:sz="0" w:space="0" w:color="auto"/>
        <w:right w:val="none" w:sz="0" w:space="0" w:color="auto"/>
      </w:divBdr>
    </w:div>
    <w:div w:id="2060006563">
      <w:bodyDiv w:val="1"/>
      <w:marLeft w:val="0"/>
      <w:marRight w:val="0"/>
      <w:marTop w:val="0"/>
      <w:marBottom w:val="0"/>
      <w:divBdr>
        <w:top w:val="none" w:sz="0" w:space="0" w:color="auto"/>
        <w:left w:val="none" w:sz="0" w:space="0" w:color="auto"/>
        <w:bottom w:val="none" w:sz="0" w:space="0" w:color="auto"/>
        <w:right w:val="none" w:sz="0" w:space="0" w:color="auto"/>
      </w:divBdr>
    </w:div>
    <w:div w:id="2062628035">
      <w:bodyDiv w:val="1"/>
      <w:marLeft w:val="0"/>
      <w:marRight w:val="0"/>
      <w:marTop w:val="0"/>
      <w:marBottom w:val="0"/>
      <w:divBdr>
        <w:top w:val="none" w:sz="0" w:space="0" w:color="auto"/>
        <w:left w:val="none" w:sz="0" w:space="0" w:color="auto"/>
        <w:bottom w:val="none" w:sz="0" w:space="0" w:color="auto"/>
        <w:right w:val="none" w:sz="0" w:space="0" w:color="auto"/>
      </w:divBdr>
    </w:div>
    <w:div w:id="2105416629">
      <w:bodyDiv w:val="1"/>
      <w:marLeft w:val="0"/>
      <w:marRight w:val="0"/>
      <w:marTop w:val="0"/>
      <w:marBottom w:val="0"/>
      <w:divBdr>
        <w:top w:val="none" w:sz="0" w:space="0" w:color="auto"/>
        <w:left w:val="none" w:sz="0" w:space="0" w:color="auto"/>
        <w:bottom w:val="none" w:sz="0" w:space="0" w:color="auto"/>
        <w:right w:val="none" w:sz="0" w:space="0" w:color="auto"/>
      </w:divBdr>
    </w:div>
    <w:div w:id="213929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r.ucdavis.edu/sdps/catalog/human-resource-management/shp-online" TargetMode="External"/><Relationship Id="rId18" Type="http://schemas.openxmlformats.org/officeDocument/2006/relationships/image" Target="media/image4.emf"/><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package" Target="embeddings/Microsoft_PowerPoint_Presentation2.pptx"/><Relationship Id="rId7" Type="http://schemas.openxmlformats.org/officeDocument/2006/relationships/footnotes" Target="footnotes.xml"/><Relationship Id="rId12" Type="http://schemas.openxmlformats.org/officeDocument/2006/relationships/oleObject" Target="embeddings/Microsoft_PowerPoint_97-2003_Presentation1.ppt"/><Relationship Id="rId17" Type="http://schemas.openxmlformats.org/officeDocument/2006/relationships/oleObject" Target="embeddings/oleObject2.bin"/><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academicaffairs.ucdavis.edu/policies/step-plus/index.html"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newsroom.ucr.edu/2800" TargetMode="External"/><Relationship Id="rId19"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hyperlink" Target="http://security.ucdavis.edu/winxp.html"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223C-BA07-4707-B524-5E2A2B1E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1678</Words>
  <Characters>10158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ADMAN Board of Directors</vt:lpstr>
    </vt:vector>
  </TitlesOfParts>
  <Company>UC Davis</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ADMAN Board of Directors</dc:title>
  <dc:creator>University Relations</dc:creator>
  <cp:lastModifiedBy>Tanguay, Shannon</cp:lastModifiedBy>
  <cp:revision>2</cp:revision>
  <cp:lastPrinted>2012-02-16T22:28:00Z</cp:lastPrinted>
  <dcterms:created xsi:type="dcterms:W3CDTF">2014-10-01T17:19:00Z</dcterms:created>
  <dcterms:modified xsi:type="dcterms:W3CDTF">2014-10-01T17:19:00Z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