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9807" w14:textId="77777777" w:rsidR="00CE6897"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A</w:t>
      </w:r>
      <w:r w:rsidR="00CE6897">
        <w:rPr>
          <w:rFonts w:asciiTheme="minorHAnsi" w:hAnsiTheme="minorHAnsi"/>
          <w:b/>
          <w:sz w:val="24"/>
          <w:szCs w:val="24"/>
        </w:rPr>
        <w:t>dministrative Managers Group</w:t>
      </w:r>
    </w:p>
    <w:p w14:paraId="48631B3C" w14:textId="77777777" w:rsidR="00CE6897" w:rsidRDefault="00CE6897"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(ADMAN)</w:t>
      </w:r>
    </w:p>
    <w:p w14:paraId="1D18ACB5" w14:textId="77777777" w:rsidR="00217F5C" w:rsidRPr="004B6BC4"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Board of Directors</w:t>
      </w:r>
      <w:r w:rsidR="007C6A55" w:rsidRPr="004B6BC4">
        <w:rPr>
          <w:rFonts w:asciiTheme="minorHAnsi" w:hAnsiTheme="minorHAnsi"/>
          <w:b/>
          <w:sz w:val="24"/>
          <w:szCs w:val="24"/>
        </w:rPr>
        <w:t xml:space="preserve"> Meeting</w:t>
      </w:r>
    </w:p>
    <w:p w14:paraId="56A66269" w14:textId="37826C1D" w:rsidR="00217F5C" w:rsidRPr="004B6BC4" w:rsidRDefault="003A1E9F"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Minutes</w:t>
      </w:r>
    </w:p>
    <w:p w14:paraId="2FBC693A" w14:textId="5DE61E8C" w:rsidR="00184E7C" w:rsidRDefault="004E5047" w:rsidP="0027056C">
      <w:pPr>
        <w:pStyle w:val="Default"/>
        <w:spacing w:after="0" w:line="100" w:lineRule="atLeast"/>
        <w:jc w:val="center"/>
        <w:rPr>
          <w:rFonts w:asciiTheme="minorHAnsi" w:hAnsiTheme="minorHAnsi"/>
          <w:b/>
          <w:sz w:val="24"/>
          <w:szCs w:val="24"/>
        </w:rPr>
      </w:pPr>
      <w:r>
        <w:rPr>
          <w:rFonts w:asciiTheme="minorHAnsi" w:hAnsiTheme="minorHAnsi"/>
          <w:b/>
          <w:sz w:val="24"/>
          <w:szCs w:val="24"/>
        </w:rPr>
        <w:t>January 17, 2019</w:t>
      </w:r>
    </w:p>
    <w:p w14:paraId="481A3AFF" w14:textId="72AB467F" w:rsidR="00217F5C" w:rsidRPr="004B6BC4" w:rsidRDefault="00EA0B3D" w:rsidP="0027056C">
      <w:pPr>
        <w:pStyle w:val="Default"/>
        <w:spacing w:after="0" w:line="100" w:lineRule="atLeast"/>
        <w:jc w:val="center"/>
        <w:rPr>
          <w:rFonts w:asciiTheme="minorHAnsi" w:hAnsiTheme="minorHAnsi"/>
          <w:b/>
          <w:sz w:val="24"/>
          <w:szCs w:val="24"/>
        </w:rPr>
      </w:pPr>
      <w:r>
        <w:rPr>
          <w:rFonts w:asciiTheme="minorHAnsi" w:hAnsiTheme="minorHAnsi"/>
          <w:b/>
          <w:sz w:val="24"/>
          <w:szCs w:val="24"/>
        </w:rPr>
        <w:t>3:00 – 5:00 pm</w:t>
      </w:r>
    </w:p>
    <w:p w14:paraId="31563536" w14:textId="77777777" w:rsidR="00D67054" w:rsidRDefault="00C01D51" w:rsidP="00D67054">
      <w:pPr>
        <w:pStyle w:val="Default"/>
        <w:spacing w:after="0" w:line="100" w:lineRule="atLeast"/>
        <w:jc w:val="center"/>
        <w:rPr>
          <w:rFonts w:asciiTheme="minorHAnsi" w:hAnsiTheme="minorHAnsi"/>
        </w:rPr>
      </w:pPr>
      <w:r>
        <w:rPr>
          <w:rFonts w:asciiTheme="minorHAnsi" w:hAnsiTheme="minorHAnsi"/>
        </w:rPr>
        <w:t>Robert Mondavi Institute, Room 1207</w:t>
      </w:r>
    </w:p>
    <w:p w14:paraId="75B31953" w14:textId="77777777" w:rsidR="009D0A2D" w:rsidRPr="00DA20C3" w:rsidRDefault="009D0A2D" w:rsidP="001855AE">
      <w:pPr>
        <w:pStyle w:val="Default"/>
        <w:spacing w:after="0" w:line="100" w:lineRule="atLeast"/>
        <w:rPr>
          <w:rFonts w:asciiTheme="majorHAnsi" w:hAnsiTheme="majorHAnsi"/>
          <w:b/>
          <w:sz w:val="24"/>
          <w:szCs w:val="24"/>
        </w:rPr>
      </w:pPr>
    </w:p>
    <w:p w14:paraId="6AFBD859" w14:textId="79E2A9C7" w:rsidR="00F51921" w:rsidRDefault="00F51921" w:rsidP="00F51921">
      <w:pPr>
        <w:spacing w:line="100" w:lineRule="atLeast"/>
        <w:rPr>
          <w:rFonts w:asciiTheme="minorHAnsi" w:hAnsiTheme="minorHAnsi"/>
          <w:i/>
        </w:rPr>
      </w:pPr>
      <w:r>
        <w:rPr>
          <w:rFonts w:asciiTheme="minorHAnsi" w:hAnsiTheme="minorHAnsi"/>
          <w:i/>
        </w:rPr>
        <w:t>Members in Attendance:</w:t>
      </w:r>
    </w:p>
    <w:bookmarkStart w:id="0" w:name="_GoBack"/>
    <w:bookmarkEnd w:id="0"/>
    <w:p w14:paraId="07981FAC" w14:textId="2AD7F3BD" w:rsidR="00F51921" w:rsidRPr="00124F42" w:rsidRDefault="00F51921" w:rsidP="00F51921">
      <w:pPr>
        <w:spacing w:line="100" w:lineRule="atLeast"/>
        <w:rPr>
          <w:rFonts w:asciiTheme="minorHAnsi" w:hAnsiTheme="minorHAnsi"/>
          <w:i/>
        </w:rPr>
      </w:pPr>
      <w:r>
        <w:rPr>
          <w:rFonts w:asciiTheme="minorHAnsi" w:hAnsiTheme="minorHAnsi"/>
          <w:i/>
        </w:rPr>
        <w:object w:dxaOrig="1517" w:dyaOrig="1011" w14:anchorId="39AE6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65pt" o:ole="">
            <v:imagedata r:id="rId8" o:title=""/>
          </v:shape>
          <o:OLEObject Type="Embed" ProgID="Acrobat.Document.DC" ShapeID="_x0000_i1025" DrawAspect="Icon" ObjectID="_1612183415" r:id="rId9"/>
        </w:object>
      </w:r>
    </w:p>
    <w:p w14:paraId="04D7DCB4" w14:textId="1C598C23" w:rsidR="00601D39" w:rsidRDefault="00601D39" w:rsidP="00727450">
      <w:pPr>
        <w:spacing w:line="100" w:lineRule="atLeast"/>
        <w:rPr>
          <w:rFonts w:asciiTheme="minorHAnsi" w:hAnsiTheme="minorHAnsi"/>
        </w:rPr>
      </w:pPr>
    </w:p>
    <w:p w14:paraId="3FFDCB8D" w14:textId="14EAA113" w:rsidR="00B669B6" w:rsidRDefault="00B0785C" w:rsidP="00B0785C">
      <w:pPr>
        <w:pStyle w:val="ListParagraph"/>
        <w:numPr>
          <w:ilvl w:val="0"/>
          <w:numId w:val="6"/>
        </w:numPr>
        <w:spacing w:after="0"/>
        <w:rPr>
          <w:rFonts w:asciiTheme="minorHAnsi" w:hAnsiTheme="minorHAnsi"/>
          <w:b/>
        </w:rPr>
      </w:pPr>
      <w:r>
        <w:rPr>
          <w:rFonts w:asciiTheme="minorHAnsi" w:hAnsiTheme="minorHAnsi"/>
          <w:b/>
        </w:rPr>
        <w:t>New Business/Announcements</w:t>
      </w:r>
      <w:r w:rsidR="00B878F0" w:rsidRPr="00B0785C">
        <w:rPr>
          <w:rFonts w:asciiTheme="minorHAnsi" w:hAnsiTheme="minorHAnsi"/>
          <w:b/>
        </w:rPr>
        <w:tab/>
      </w:r>
      <w:r w:rsidR="00555DDF" w:rsidRPr="00B0785C">
        <w:rPr>
          <w:rFonts w:asciiTheme="minorHAnsi" w:hAnsiTheme="minorHAnsi"/>
          <w:b/>
        </w:rPr>
        <w:tab/>
      </w:r>
      <w:r w:rsidR="005077A2" w:rsidRPr="00B0785C">
        <w:rPr>
          <w:rFonts w:asciiTheme="minorHAnsi" w:hAnsiTheme="minorHAnsi"/>
          <w:b/>
        </w:rPr>
        <w:tab/>
      </w:r>
      <w:r w:rsidR="005077A2" w:rsidRPr="00B0785C">
        <w:rPr>
          <w:rFonts w:asciiTheme="minorHAnsi" w:hAnsiTheme="minorHAnsi"/>
          <w:b/>
        </w:rPr>
        <w:tab/>
      </w:r>
      <w:r w:rsidR="00555DDF" w:rsidRPr="00B0785C">
        <w:rPr>
          <w:rFonts w:asciiTheme="minorHAnsi" w:hAnsiTheme="minorHAnsi"/>
          <w:b/>
        </w:rPr>
        <w:tab/>
      </w:r>
      <w:r w:rsidR="009E36DC" w:rsidRPr="00B0785C">
        <w:rPr>
          <w:rFonts w:asciiTheme="minorHAnsi" w:hAnsiTheme="minorHAnsi"/>
          <w:b/>
        </w:rPr>
        <w:tab/>
      </w:r>
      <w:r w:rsidR="0042629E" w:rsidRPr="00B0785C">
        <w:rPr>
          <w:rFonts w:asciiTheme="minorHAnsi" w:hAnsiTheme="minorHAnsi"/>
          <w:b/>
        </w:rPr>
        <w:tab/>
      </w:r>
      <w:r w:rsidR="00107CF0" w:rsidRPr="00B0785C">
        <w:rPr>
          <w:rFonts w:asciiTheme="minorHAnsi" w:hAnsiTheme="minorHAnsi"/>
          <w:b/>
        </w:rPr>
        <w:t>3:00</w:t>
      </w:r>
      <w:r>
        <w:rPr>
          <w:rFonts w:asciiTheme="minorHAnsi" w:hAnsiTheme="minorHAnsi"/>
          <w:b/>
        </w:rPr>
        <w:t xml:space="preserve"> – 3:15</w:t>
      </w:r>
      <w:r w:rsidR="00FD2747" w:rsidRPr="00B0785C">
        <w:rPr>
          <w:rFonts w:asciiTheme="minorHAnsi" w:hAnsiTheme="minorHAnsi"/>
          <w:b/>
        </w:rPr>
        <w:t xml:space="preserve"> pm</w:t>
      </w:r>
    </w:p>
    <w:p w14:paraId="55A6B9C9" w14:textId="4E8977A3" w:rsidR="00F72AA0" w:rsidRDefault="00B0785C" w:rsidP="00F72AA0">
      <w:pPr>
        <w:pStyle w:val="ListParagraph"/>
        <w:numPr>
          <w:ilvl w:val="1"/>
          <w:numId w:val="6"/>
        </w:numPr>
        <w:spacing w:after="0"/>
        <w:rPr>
          <w:rFonts w:asciiTheme="minorHAnsi" w:hAnsiTheme="minorHAnsi"/>
        </w:rPr>
      </w:pPr>
      <w:r w:rsidRPr="00FB1B7F">
        <w:rPr>
          <w:rFonts w:asciiTheme="minorHAnsi" w:hAnsiTheme="minorHAnsi"/>
        </w:rPr>
        <w:t>Approval of</w:t>
      </w:r>
      <w:r w:rsidR="000E0E33" w:rsidRPr="00FB1B7F">
        <w:rPr>
          <w:rFonts w:asciiTheme="minorHAnsi" w:hAnsiTheme="minorHAnsi"/>
        </w:rPr>
        <w:t xml:space="preserve"> </w:t>
      </w:r>
      <w:r w:rsidR="004E5047">
        <w:rPr>
          <w:rFonts w:asciiTheme="minorHAnsi" w:hAnsiTheme="minorHAnsi"/>
        </w:rPr>
        <w:t>November</w:t>
      </w:r>
      <w:r w:rsidR="00EE0D14" w:rsidRPr="00FB1B7F">
        <w:rPr>
          <w:rFonts w:asciiTheme="minorHAnsi" w:hAnsiTheme="minorHAnsi"/>
        </w:rPr>
        <w:t xml:space="preserve"> meeting minutes</w:t>
      </w:r>
    </w:p>
    <w:p w14:paraId="0ABF752B" w14:textId="0A8E9966" w:rsidR="007A51B0" w:rsidRDefault="007A51B0" w:rsidP="007A51B0">
      <w:pPr>
        <w:pStyle w:val="ListParagraph"/>
        <w:spacing w:after="0"/>
        <w:ind w:left="1440"/>
        <w:rPr>
          <w:rFonts w:asciiTheme="minorHAnsi" w:hAnsiTheme="minorHAnsi"/>
        </w:rPr>
      </w:pPr>
      <w:r>
        <w:rPr>
          <w:rFonts w:asciiTheme="minorHAnsi" w:hAnsiTheme="minorHAnsi"/>
        </w:rPr>
        <w:t>Motion: Rose</w:t>
      </w:r>
      <w:r w:rsidR="0010395B">
        <w:rPr>
          <w:rFonts w:asciiTheme="minorHAnsi" w:hAnsiTheme="minorHAnsi"/>
        </w:rPr>
        <w:t>m</w:t>
      </w:r>
      <w:r>
        <w:rPr>
          <w:rFonts w:asciiTheme="minorHAnsi" w:hAnsiTheme="minorHAnsi"/>
        </w:rPr>
        <w:t>ary M</w:t>
      </w:r>
      <w:r w:rsidR="0010395B">
        <w:rPr>
          <w:rFonts w:asciiTheme="minorHAnsi" w:hAnsiTheme="minorHAnsi"/>
        </w:rPr>
        <w:t>artin</w:t>
      </w:r>
      <w:r>
        <w:rPr>
          <w:rFonts w:asciiTheme="minorHAnsi" w:hAnsiTheme="minorHAnsi"/>
        </w:rPr>
        <w:t>-O</w:t>
      </w:r>
      <w:r w:rsidR="0010395B">
        <w:rPr>
          <w:rFonts w:asciiTheme="minorHAnsi" w:hAnsiTheme="minorHAnsi"/>
        </w:rPr>
        <w:t>campo</w:t>
      </w:r>
    </w:p>
    <w:p w14:paraId="544413BD" w14:textId="20FAF913" w:rsidR="007A51B0" w:rsidRDefault="007A51B0" w:rsidP="007A51B0">
      <w:pPr>
        <w:pStyle w:val="ListParagraph"/>
        <w:spacing w:after="0"/>
        <w:ind w:left="1440"/>
        <w:rPr>
          <w:rFonts w:asciiTheme="minorHAnsi" w:hAnsiTheme="minorHAnsi"/>
        </w:rPr>
      </w:pPr>
      <w:r>
        <w:rPr>
          <w:rFonts w:asciiTheme="minorHAnsi" w:hAnsiTheme="minorHAnsi"/>
        </w:rPr>
        <w:t>Second: Michelle H</w:t>
      </w:r>
      <w:r w:rsidR="0010395B">
        <w:rPr>
          <w:rFonts w:asciiTheme="minorHAnsi" w:hAnsiTheme="minorHAnsi"/>
        </w:rPr>
        <w:t>ammer</w:t>
      </w:r>
      <w:r>
        <w:rPr>
          <w:rFonts w:asciiTheme="minorHAnsi" w:hAnsiTheme="minorHAnsi"/>
        </w:rPr>
        <w:t>-C</w:t>
      </w:r>
      <w:r w:rsidR="0010395B">
        <w:rPr>
          <w:rFonts w:asciiTheme="minorHAnsi" w:hAnsiTheme="minorHAnsi"/>
        </w:rPr>
        <w:t>offer</w:t>
      </w:r>
    </w:p>
    <w:p w14:paraId="7EFD992F" w14:textId="5AD7FA5D" w:rsidR="007A51B0" w:rsidRDefault="007A51B0" w:rsidP="007A51B0">
      <w:pPr>
        <w:pStyle w:val="ListParagraph"/>
        <w:spacing w:after="0"/>
        <w:ind w:left="1440"/>
        <w:rPr>
          <w:rFonts w:asciiTheme="minorHAnsi" w:hAnsiTheme="minorHAnsi"/>
        </w:rPr>
      </w:pPr>
      <w:r>
        <w:rPr>
          <w:rFonts w:asciiTheme="minorHAnsi" w:hAnsiTheme="minorHAnsi"/>
        </w:rPr>
        <w:t>All approved</w:t>
      </w:r>
      <w:r w:rsidR="0010395B">
        <w:rPr>
          <w:rFonts w:asciiTheme="minorHAnsi" w:hAnsiTheme="minorHAnsi"/>
        </w:rPr>
        <w:t xml:space="preserve">, </w:t>
      </w:r>
      <w:r>
        <w:rPr>
          <w:rFonts w:asciiTheme="minorHAnsi" w:hAnsiTheme="minorHAnsi"/>
        </w:rPr>
        <w:t>No opposed/abstained</w:t>
      </w:r>
    </w:p>
    <w:p w14:paraId="24B01417" w14:textId="77777777" w:rsidR="007A51B0" w:rsidRPr="00FB1B7F" w:rsidRDefault="007A51B0" w:rsidP="007A51B0">
      <w:pPr>
        <w:pStyle w:val="ListParagraph"/>
        <w:spacing w:after="0"/>
        <w:ind w:left="1440"/>
        <w:rPr>
          <w:rFonts w:asciiTheme="minorHAnsi" w:hAnsiTheme="minorHAnsi"/>
        </w:rPr>
      </w:pPr>
    </w:p>
    <w:p w14:paraId="4A4B3241" w14:textId="70821990" w:rsidR="00B24536" w:rsidRPr="00FB1B7F" w:rsidRDefault="00B24536" w:rsidP="00F72AA0">
      <w:pPr>
        <w:pStyle w:val="ListParagraph"/>
        <w:numPr>
          <w:ilvl w:val="1"/>
          <w:numId w:val="6"/>
        </w:numPr>
        <w:spacing w:after="0"/>
        <w:rPr>
          <w:rFonts w:asciiTheme="minorHAnsi" w:hAnsiTheme="minorHAnsi"/>
        </w:rPr>
      </w:pPr>
      <w:r w:rsidRPr="00FB1B7F">
        <w:rPr>
          <w:rFonts w:asciiTheme="minorHAnsi" w:hAnsiTheme="minorHAnsi"/>
        </w:rPr>
        <w:t>General Updates and announcements</w:t>
      </w:r>
    </w:p>
    <w:p w14:paraId="4F8C7606" w14:textId="0E0C45CA" w:rsidR="007A51B0" w:rsidRDefault="007A51B0" w:rsidP="007A51B0">
      <w:pPr>
        <w:ind w:left="1440"/>
        <w:rPr>
          <w:rFonts w:asciiTheme="minorHAnsi" w:hAnsiTheme="minorHAnsi"/>
          <w:b/>
        </w:rPr>
      </w:pPr>
      <w:r w:rsidRPr="007A51B0">
        <w:rPr>
          <w:rFonts w:asciiTheme="minorHAnsi" w:hAnsiTheme="minorHAnsi"/>
          <w:b/>
        </w:rPr>
        <w:t>UC AMP</w:t>
      </w:r>
    </w:p>
    <w:p w14:paraId="07DE0C2F" w14:textId="7136293F" w:rsidR="007A51B0" w:rsidRPr="007A51B0" w:rsidRDefault="0010395B" w:rsidP="007A51B0">
      <w:pPr>
        <w:ind w:left="1440"/>
        <w:rPr>
          <w:rFonts w:asciiTheme="minorHAnsi" w:hAnsiTheme="minorHAnsi"/>
        </w:rPr>
      </w:pPr>
      <w:r>
        <w:rPr>
          <w:rFonts w:asciiTheme="minorHAnsi" w:hAnsiTheme="minorHAnsi"/>
        </w:rPr>
        <w:t>C</w:t>
      </w:r>
      <w:r w:rsidR="007A51B0" w:rsidRPr="007A51B0">
        <w:rPr>
          <w:rFonts w:asciiTheme="minorHAnsi" w:hAnsiTheme="minorHAnsi"/>
        </w:rPr>
        <w:t>onference</w:t>
      </w:r>
      <w:r>
        <w:rPr>
          <w:rFonts w:asciiTheme="minorHAnsi" w:hAnsiTheme="minorHAnsi"/>
        </w:rPr>
        <w:t xml:space="preserve"> in Fresno</w:t>
      </w:r>
      <w:r w:rsidR="007A51B0" w:rsidRPr="007A51B0">
        <w:rPr>
          <w:rFonts w:asciiTheme="minorHAnsi" w:hAnsiTheme="minorHAnsi"/>
        </w:rPr>
        <w:t xml:space="preserve"> – Merced hosting</w:t>
      </w:r>
    </w:p>
    <w:p w14:paraId="0B9D432E" w14:textId="08E2801A" w:rsidR="007A51B0" w:rsidRDefault="007A51B0" w:rsidP="007A51B0">
      <w:pPr>
        <w:ind w:left="1440"/>
        <w:rPr>
          <w:rFonts w:asciiTheme="minorHAnsi" w:hAnsiTheme="minorHAnsi"/>
        </w:rPr>
      </w:pPr>
      <w:r w:rsidRPr="007A51B0">
        <w:rPr>
          <w:rFonts w:asciiTheme="minorHAnsi" w:hAnsiTheme="minorHAnsi"/>
        </w:rPr>
        <w:t>4/28-29-30</w:t>
      </w:r>
    </w:p>
    <w:p w14:paraId="745909C8" w14:textId="36B74CF7" w:rsidR="007A51B0" w:rsidRDefault="007A51B0" w:rsidP="007A51B0">
      <w:pPr>
        <w:ind w:left="1440"/>
        <w:rPr>
          <w:rFonts w:asciiTheme="minorHAnsi" w:hAnsiTheme="minorHAnsi"/>
        </w:rPr>
      </w:pPr>
      <w:r>
        <w:rPr>
          <w:rFonts w:asciiTheme="minorHAnsi" w:hAnsiTheme="minorHAnsi"/>
        </w:rPr>
        <w:t>Tour of the campus first up – if driving in and don’t want to do the tour, come later</w:t>
      </w:r>
    </w:p>
    <w:p w14:paraId="311079A5" w14:textId="2E532E3C" w:rsidR="00C24696" w:rsidRDefault="005B36FE" w:rsidP="007A51B0">
      <w:pPr>
        <w:ind w:left="1440"/>
        <w:rPr>
          <w:rFonts w:asciiTheme="minorHAnsi" w:hAnsiTheme="minorHAnsi"/>
        </w:rPr>
      </w:pPr>
      <w:r>
        <w:rPr>
          <w:rFonts w:asciiTheme="minorHAnsi" w:hAnsiTheme="minorHAnsi"/>
        </w:rPr>
        <w:t>At the Double Tree in Fresno</w:t>
      </w:r>
    </w:p>
    <w:p w14:paraId="36F87696" w14:textId="77777777" w:rsidR="005B36FE" w:rsidRDefault="005B36FE" w:rsidP="007A51B0">
      <w:pPr>
        <w:ind w:left="1440"/>
        <w:rPr>
          <w:rFonts w:asciiTheme="minorHAnsi" w:hAnsiTheme="minorHAnsi"/>
        </w:rPr>
      </w:pPr>
    </w:p>
    <w:p w14:paraId="48218E4F" w14:textId="00D99A13" w:rsidR="005B36FE" w:rsidRPr="005B36FE" w:rsidRDefault="005B36FE" w:rsidP="007A51B0">
      <w:pPr>
        <w:ind w:left="1440"/>
        <w:rPr>
          <w:rFonts w:asciiTheme="minorHAnsi" w:hAnsiTheme="minorHAnsi"/>
          <w:b/>
        </w:rPr>
      </w:pPr>
      <w:r w:rsidRPr="005B36FE">
        <w:rPr>
          <w:rFonts w:asciiTheme="minorHAnsi" w:hAnsiTheme="minorHAnsi"/>
          <w:b/>
        </w:rPr>
        <w:t>ADMAN Conference</w:t>
      </w:r>
    </w:p>
    <w:p w14:paraId="63899207" w14:textId="45CEE1EB" w:rsidR="005B36FE" w:rsidRDefault="005B36FE" w:rsidP="007A51B0">
      <w:pPr>
        <w:ind w:left="1440"/>
        <w:rPr>
          <w:rFonts w:asciiTheme="minorHAnsi" w:hAnsiTheme="minorHAnsi"/>
        </w:rPr>
      </w:pPr>
      <w:r>
        <w:rPr>
          <w:rFonts w:asciiTheme="minorHAnsi" w:hAnsiTheme="minorHAnsi"/>
        </w:rPr>
        <w:t>Wednesday, March 20</w:t>
      </w:r>
    </w:p>
    <w:p w14:paraId="2E74DE85" w14:textId="1CC11227" w:rsidR="005B36FE" w:rsidRDefault="005B36FE" w:rsidP="007A51B0">
      <w:pPr>
        <w:ind w:left="1440"/>
        <w:rPr>
          <w:rFonts w:asciiTheme="minorHAnsi" w:hAnsiTheme="minorHAnsi"/>
        </w:rPr>
      </w:pPr>
      <w:r>
        <w:rPr>
          <w:rFonts w:asciiTheme="minorHAnsi" w:hAnsiTheme="minorHAnsi"/>
        </w:rPr>
        <w:t>Registration will be opened up tomorrow for ADMAN members</w:t>
      </w:r>
    </w:p>
    <w:p w14:paraId="35E22F0C" w14:textId="2F000E1E" w:rsidR="005B36FE" w:rsidRDefault="005B36FE" w:rsidP="007A51B0">
      <w:pPr>
        <w:ind w:left="1440"/>
        <w:rPr>
          <w:rFonts w:asciiTheme="minorHAnsi" w:hAnsiTheme="minorHAnsi"/>
        </w:rPr>
      </w:pPr>
      <w:r>
        <w:rPr>
          <w:rFonts w:asciiTheme="minorHAnsi" w:hAnsiTheme="minorHAnsi"/>
        </w:rPr>
        <w:t>Everyone else on Tuesday</w:t>
      </w:r>
    </w:p>
    <w:p w14:paraId="302A6320" w14:textId="0E7DEA83" w:rsidR="005B36FE" w:rsidRDefault="005B36FE" w:rsidP="007A51B0">
      <w:pPr>
        <w:ind w:left="1440"/>
        <w:rPr>
          <w:rFonts w:asciiTheme="minorHAnsi" w:hAnsiTheme="minorHAnsi"/>
        </w:rPr>
      </w:pPr>
    </w:p>
    <w:p w14:paraId="0F9A49CE" w14:textId="403D264D" w:rsidR="005B36FE" w:rsidRDefault="0010395B" w:rsidP="007A51B0">
      <w:pPr>
        <w:ind w:left="1440"/>
        <w:rPr>
          <w:rFonts w:asciiTheme="minorHAnsi" w:hAnsiTheme="minorHAnsi"/>
        </w:rPr>
      </w:pPr>
      <w:r>
        <w:rPr>
          <w:rFonts w:asciiTheme="minorHAnsi" w:hAnsiTheme="minorHAnsi"/>
        </w:rPr>
        <w:t xml:space="preserve">ADMAN </w:t>
      </w:r>
      <w:r w:rsidR="005B36FE">
        <w:rPr>
          <w:rFonts w:asciiTheme="minorHAnsi" w:hAnsiTheme="minorHAnsi"/>
        </w:rPr>
        <w:t>Website updated.</w:t>
      </w:r>
    </w:p>
    <w:p w14:paraId="79DAA52C" w14:textId="6DF9CB96" w:rsidR="005B36FE" w:rsidRDefault="005B36FE" w:rsidP="007A51B0">
      <w:pPr>
        <w:ind w:left="1440"/>
        <w:rPr>
          <w:rFonts w:asciiTheme="minorHAnsi" w:hAnsiTheme="minorHAnsi"/>
        </w:rPr>
      </w:pPr>
    </w:p>
    <w:p w14:paraId="23043401" w14:textId="13CD154C" w:rsidR="005B36FE" w:rsidRDefault="005B36FE" w:rsidP="007A51B0">
      <w:pPr>
        <w:ind w:left="1440"/>
        <w:rPr>
          <w:rFonts w:asciiTheme="minorHAnsi" w:hAnsiTheme="minorHAnsi"/>
        </w:rPr>
      </w:pPr>
      <w:r w:rsidRPr="005B36FE">
        <w:rPr>
          <w:rFonts w:asciiTheme="minorHAnsi" w:hAnsiTheme="minorHAnsi"/>
          <w:b/>
        </w:rPr>
        <w:t>ADMAN Membership Committee</w:t>
      </w:r>
      <w:r>
        <w:rPr>
          <w:rFonts w:asciiTheme="minorHAnsi" w:hAnsiTheme="minorHAnsi"/>
        </w:rPr>
        <w:t xml:space="preserve"> – Rosemary M</w:t>
      </w:r>
      <w:r w:rsidR="0010395B">
        <w:rPr>
          <w:rFonts w:asciiTheme="minorHAnsi" w:hAnsiTheme="minorHAnsi"/>
        </w:rPr>
        <w:t>artin</w:t>
      </w:r>
      <w:r>
        <w:rPr>
          <w:rFonts w:asciiTheme="minorHAnsi" w:hAnsiTheme="minorHAnsi"/>
        </w:rPr>
        <w:t>-O</w:t>
      </w:r>
      <w:r w:rsidR="0010395B">
        <w:rPr>
          <w:rFonts w:asciiTheme="minorHAnsi" w:hAnsiTheme="minorHAnsi"/>
        </w:rPr>
        <w:t>campo</w:t>
      </w:r>
    </w:p>
    <w:p w14:paraId="4D7CD2C6" w14:textId="3BCB10A5" w:rsidR="005B36FE" w:rsidRDefault="005B36FE" w:rsidP="007A51B0">
      <w:pPr>
        <w:ind w:left="1440"/>
        <w:rPr>
          <w:rFonts w:asciiTheme="minorHAnsi" w:hAnsiTheme="minorHAnsi"/>
        </w:rPr>
      </w:pPr>
      <w:r>
        <w:rPr>
          <w:rFonts w:asciiTheme="minorHAnsi" w:hAnsiTheme="minorHAnsi"/>
        </w:rPr>
        <w:t>Reviewed membership by-laws, draft forwarded to Co-Chairs, Vice-Chairs</w:t>
      </w:r>
    </w:p>
    <w:p w14:paraId="5B13D963" w14:textId="297EF2D2" w:rsidR="005B36FE" w:rsidRDefault="005B36FE" w:rsidP="007A51B0">
      <w:pPr>
        <w:ind w:left="1440"/>
        <w:rPr>
          <w:rFonts w:asciiTheme="minorHAnsi" w:hAnsiTheme="minorHAnsi"/>
        </w:rPr>
      </w:pPr>
      <w:r>
        <w:rPr>
          <w:rFonts w:asciiTheme="minorHAnsi" w:hAnsiTheme="minorHAnsi"/>
        </w:rPr>
        <w:t>4 identified issues discussed – membership by-laws clear of member expectations; communication to schools/colleges/departments; attendance expectations; increase number of volunteers for committees b/c of campus looking to ADMAN to provide input and leadership beyond the executive board; expanding membership to our (members) departments. Also b/c of branding related to applied membership, not automatic (like staff assembly). Need to review regularly to meet the needs of the campus for ADMAN’s role on the campus. Will eventually be voted on by the membership.</w:t>
      </w:r>
    </w:p>
    <w:p w14:paraId="063636AA" w14:textId="12D63D30" w:rsidR="005B36FE" w:rsidRDefault="005B36FE" w:rsidP="007A51B0">
      <w:pPr>
        <w:ind w:left="1440"/>
        <w:rPr>
          <w:rFonts w:asciiTheme="minorHAnsi" w:hAnsiTheme="minorHAnsi"/>
        </w:rPr>
      </w:pPr>
    </w:p>
    <w:p w14:paraId="3FF61A5A" w14:textId="5E9B8831" w:rsidR="005B36FE" w:rsidRPr="007A51B0" w:rsidRDefault="005B36FE" w:rsidP="007A51B0">
      <w:pPr>
        <w:ind w:left="1440"/>
        <w:rPr>
          <w:rFonts w:asciiTheme="minorHAnsi" w:hAnsiTheme="minorHAnsi"/>
        </w:rPr>
      </w:pPr>
      <w:r w:rsidRPr="005B36FE">
        <w:rPr>
          <w:rFonts w:asciiTheme="minorHAnsi" w:hAnsiTheme="minorHAnsi"/>
          <w:b/>
        </w:rPr>
        <w:t>UC Path</w:t>
      </w:r>
      <w:r>
        <w:rPr>
          <w:rFonts w:asciiTheme="minorHAnsi" w:hAnsiTheme="minorHAnsi"/>
        </w:rPr>
        <w:t xml:space="preserve"> will be coming to ADMAN in February – not to present. Carlos has asked them to come to answer questions. February to discuss questions and resolutions. Carlos will put a call out for questions and close it around the first week in February.</w:t>
      </w:r>
    </w:p>
    <w:p w14:paraId="20408C59" w14:textId="784231EA" w:rsidR="002C1AAC" w:rsidRDefault="002C1AAC" w:rsidP="00AF73A7">
      <w:pPr>
        <w:rPr>
          <w:rFonts w:asciiTheme="minorHAnsi" w:hAnsiTheme="minorHAnsi"/>
          <w:i/>
        </w:rPr>
      </w:pPr>
    </w:p>
    <w:p w14:paraId="6754F697" w14:textId="0E4CC8C9" w:rsidR="00077605" w:rsidRPr="00077605" w:rsidRDefault="00DC73D3" w:rsidP="00077605">
      <w:pPr>
        <w:pStyle w:val="ListParagraph"/>
        <w:numPr>
          <w:ilvl w:val="0"/>
          <w:numId w:val="6"/>
        </w:numPr>
        <w:spacing w:after="0"/>
        <w:rPr>
          <w:rFonts w:asciiTheme="minorHAnsi" w:hAnsiTheme="minorHAnsi"/>
          <w:i/>
        </w:rPr>
      </w:pPr>
      <w:r>
        <w:rPr>
          <w:rFonts w:asciiTheme="minorHAnsi" w:hAnsiTheme="minorHAnsi"/>
          <w:b/>
        </w:rPr>
        <w:t>Proposal Process</w:t>
      </w:r>
      <w:r>
        <w:rPr>
          <w:rFonts w:asciiTheme="minorHAnsi" w:hAnsiTheme="minorHAnsi"/>
          <w:b/>
        </w:rPr>
        <w:tab/>
      </w:r>
      <w:r w:rsidR="00150B1A">
        <w:rPr>
          <w:rFonts w:asciiTheme="minorHAnsi" w:hAnsiTheme="minorHAnsi"/>
          <w:b/>
        </w:rPr>
        <w:tab/>
      </w:r>
      <w:r w:rsidR="00150B1A">
        <w:rPr>
          <w:rFonts w:asciiTheme="minorHAnsi" w:hAnsiTheme="minorHAnsi"/>
          <w:b/>
        </w:rPr>
        <w:tab/>
      </w:r>
      <w:r w:rsidR="009E36DC">
        <w:rPr>
          <w:rFonts w:asciiTheme="minorHAnsi" w:hAnsiTheme="minorHAnsi"/>
          <w:b/>
        </w:rPr>
        <w:tab/>
      </w:r>
      <w:r w:rsidR="009E36DC">
        <w:rPr>
          <w:rFonts w:asciiTheme="minorHAnsi" w:hAnsiTheme="minorHAnsi"/>
          <w:b/>
        </w:rPr>
        <w:tab/>
      </w:r>
      <w:r w:rsidR="009E36DC">
        <w:rPr>
          <w:rFonts w:asciiTheme="minorHAnsi" w:hAnsiTheme="minorHAnsi"/>
          <w:b/>
        </w:rPr>
        <w:tab/>
      </w:r>
      <w:r w:rsidR="009E36DC">
        <w:rPr>
          <w:rFonts w:asciiTheme="minorHAnsi" w:hAnsiTheme="minorHAnsi"/>
          <w:b/>
        </w:rPr>
        <w:tab/>
      </w:r>
      <w:r>
        <w:rPr>
          <w:rFonts w:asciiTheme="minorHAnsi" w:hAnsiTheme="minorHAnsi"/>
          <w:b/>
        </w:rPr>
        <w:tab/>
      </w:r>
      <w:r w:rsidR="00F72AA0">
        <w:rPr>
          <w:rFonts w:asciiTheme="minorHAnsi" w:hAnsiTheme="minorHAnsi"/>
          <w:b/>
        </w:rPr>
        <w:t xml:space="preserve">3:15– </w:t>
      </w:r>
      <w:r w:rsidR="004E5047">
        <w:rPr>
          <w:rFonts w:asciiTheme="minorHAnsi" w:hAnsiTheme="minorHAnsi"/>
          <w:b/>
        </w:rPr>
        <w:t>3:45</w:t>
      </w:r>
      <w:r w:rsidR="009E5A66">
        <w:rPr>
          <w:rFonts w:asciiTheme="minorHAnsi" w:hAnsiTheme="minorHAnsi"/>
          <w:b/>
        </w:rPr>
        <w:t xml:space="preserve"> </w:t>
      </w:r>
      <w:r w:rsidR="00C01D51">
        <w:rPr>
          <w:rFonts w:asciiTheme="minorHAnsi" w:hAnsiTheme="minorHAnsi"/>
          <w:b/>
        </w:rPr>
        <w:t xml:space="preserve"> pm</w:t>
      </w:r>
    </w:p>
    <w:p w14:paraId="68FB04FF" w14:textId="1732A7D2" w:rsidR="00522EB1" w:rsidRDefault="00DC73D3" w:rsidP="00150B1A">
      <w:pPr>
        <w:ind w:left="1440"/>
        <w:rPr>
          <w:rFonts w:asciiTheme="minorHAnsi" w:hAnsiTheme="minorHAnsi"/>
          <w:i/>
        </w:rPr>
      </w:pPr>
      <w:r>
        <w:rPr>
          <w:rFonts w:asciiTheme="minorHAnsi" w:hAnsiTheme="minorHAnsi"/>
          <w:i/>
        </w:rPr>
        <w:t>Kelly Gilmore, Chris Dye-Hixenbaugh, Alyssa Bunn</w:t>
      </w:r>
    </w:p>
    <w:p w14:paraId="1575548D" w14:textId="58F8E4B4" w:rsidR="00C35606" w:rsidRDefault="00DC73D3" w:rsidP="00150B1A">
      <w:pPr>
        <w:ind w:left="1440"/>
        <w:rPr>
          <w:rFonts w:asciiTheme="minorHAnsi" w:hAnsiTheme="minorHAnsi"/>
          <w:i/>
        </w:rPr>
      </w:pPr>
      <w:r>
        <w:rPr>
          <w:rFonts w:asciiTheme="minorHAnsi" w:hAnsiTheme="minorHAnsi"/>
          <w:i/>
        </w:rPr>
        <w:t xml:space="preserve">Office </w:t>
      </w:r>
      <w:r w:rsidR="004E5047">
        <w:rPr>
          <w:rFonts w:asciiTheme="minorHAnsi" w:hAnsiTheme="minorHAnsi"/>
          <w:i/>
        </w:rPr>
        <w:t>of</w:t>
      </w:r>
      <w:r>
        <w:rPr>
          <w:rFonts w:asciiTheme="minorHAnsi" w:hAnsiTheme="minorHAnsi"/>
          <w:i/>
        </w:rPr>
        <w:t xml:space="preserve"> Research, Contracts &amp; Grants</w:t>
      </w:r>
    </w:p>
    <w:p w14:paraId="16BA01B9" w14:textId="02609667" w:rsidR="009E36DC" w:rsidRDefault="007D13D5" w:rsidP="007A51B0">
      <w:pPr>
        <w:ind w:left="1440"/>
        <w:rPr>
          <w:rFonts w:asciiTheme="minorHAnsi" w:hAnsiTheme="minorHAnsi"/>
        </w:rPr>
      </w:pPr>
      <w:r>
        <w:rPr>
          <w:rFonts w:asciiTheme="minorHAnsi" w:hAnsiTheme="minorHAnsi"/>
        </w:rPr>
        <w:lastRenderedPageBreak/>
        <w:t xml:space="preserve">Outreach to talk about streamlined proposal process and seek feedback about those processes. Want to talk about just the proposal piece today. Brought a preproposal checklist PA’s like. They are willing to come and talk to faculty directly to work through questions. </w:t>
      </w:r>
    </w:p>
    <w:p w14:paraId="0D873698" w14:textId="6CB7C697" w:rsidR="007D13D5" w:rsidRDefault="007D13D5" w:rsidP="007A51B0">
      <w:pPr>
        <w:ind w:left="1440"/>
        <w:rPr>
          <w:rFonts w:asciiTheme="minorHAnsi" w:hAnsiTheme="minorHAnsi"/>
        </w:rPr>
      </w:pPr>
      <w:r>
        <w:rPr>
          <w:rFonts w:asciiTheme="minorHAnsi" w:hAnsiTheme="minorHAnsi"/>
        </w:rPr>
        <w:t>Presentation slides…</w:t>
      </w:r>
    </w:p>
    <w:p w14:paraId="614A86E4" w14:textId="726A2F57" w:rsidR="007D13D5" w:rsidRDefault="007D13D5" w:rsidP="007A51B0">
      <w:pPr>
        <w:ind w:left="1440"/>
        <w:rPr>
          <w:rFonts w:asciiTheme="minorHAnsi" w:hAnsiTheme="minorHAnsi"/>
        </w:rPr>
      </w:pPr>
      <w:r>
        <w:rPr>
          <w:rFonts w:asciiTheme="minorHAnsi" w:hAnsiTheme="minorHAnsi"/>
        </w:rPr>
        <w:t>Benefits of new process is wet signatures are not required, electronic signatures through the system; routing in the system based on roles; certifications gathered within the system.</w:t>
      </w:r>
      <w:r w:rsidR="0054333E">
        <w:rPr>
          <w:rFonts w:asciiTheme="minorHAnsi" w:hAnsiTheme="minorHAnsi"/>
        </w:rPr>
        <w:t xml:space="preserve"> Timing and deadlines adhered to by SPO; preparation by PI’s etc important.</w:t>
      </w:r>
    </w:p>
    <w:p w14:paraId="6EA71636" w14:textId="65C13265" w:rsidR="00741578" w:rsidRDefault="00741578" w:rsidP="007A51B0">
      <w:pPr>
        <w:ind w:left="1440"/>
        <w:rPr>
          <w:rFonts w:asciiTheme="minorHAnsi" w:hAnsiTheme="minorHAnsi"/>
        </w:rPr>
      </w:pPr>
      <w:r>
        <w:rPr>
          <w:rFonts w:asciiTheme="minorHAnsi" w:hAnsiTheme="minorHAnsi"/>
        </w:rPr>
        <w:t>Outlines department responsibilities (see handout also)</w:t>
      </w:r>
    </w:p>
    <w:p w14:paraId="3FB74866" w14:textId="1AE3B4C4" w:rsidR="00741578" w:rsidRDefault="00741578" w:rsidP="007A51B0">
      <w:pPr>
        <w:ind w:left="1440"/>
        <w:rPr>
          <w:rFonts w:asciiTheme="minorHAnsi" w:hAnsiTheme="minorHAnsi"/>
        </w:rPr>
      </w:pPr>
      <w:r>
        <w:rPr>
          <w:rFonts w:asciiTheme="minorHAnsi" w:hAnsiTheme="minorHAnsi"/>
        </w:rPr>
        <w:t>Contact information in the presentation – email address for questions.</w:t>
      </w:r>
    </w:p>
    <w:p w14:paraId="04CD709F" w14:textId="7D064D52" w:rsidR="0054333E" w:rsidRDefault="009D5874" w:rsidP="007A51B0">
      <w:pPr>
        <w:ind w:left="1440"/>
        <w:rPr>
          <w:rFonts w:asciiTheme="minorHAnsi" w:hAnsiTheme="minorHAnsi"/>
        </w:rPr>
      </w:pPr>
      <w:r>
        <w:rPr>
          <w:rFonts w:asciiTheme="minorHAnsi" w:hAnsiTheme="minorHAnsi"/>
        </w:rPr>
        <w:t>Presentation sent to Julie H.</w:t>
      </w:r>
    </w:p>
    <w:p w14:paraId="6C34CAFF" w14:textId="77777777" w:rsidR="00047180" w:rsidRPr="007A51B0" w:rsidRDefault="00047180" w:rsidP="007A51B0">
      <w:pPr>
        <w:ind w:left="1440"/>
        <w:rPr>
          <w:rFonts w:asciiTheme="minorHAnsi" w:hAnsiTheme="minorHAnsi"/>
        </w:rPr>
      </w:pPr>
    </w:p>
    <w:p w14:paraId="2B1C4F46" w14:textId="30F26034" w:rsidR="00B0785C" w:rsidRDefault="009E36DC" w:rsidP="00F72AA0">
      <w:pPr>
        <w:pStyle w:val="ListParagraph"/>
        <w:numPr>
          <w:ilvl w:val="0"/>
          <w:numId w:val="6"/>
        </w:numPr>
        <w:spacing w:after="0"/>
        <w:rPr>
          <w:rFonts w:asciiTheme="minorHAnsi" w:hAnsiTheme="minorHAnsi"/>
          <w:b/>
        </w:rPr>
      </w:pPr>
      <w:r w:rsidRPr="009E36DC">
        <w:rPr>
          <w:rFonts w:asciiTheme="minorHAnsi" w:hAnsiTheme="minorHAnsi"/>
          <w:b/>
        </w:rPr>
        <w:t xml:space="preserve"> </w:t>
      </w:r>
      <w:r w:rsidR="004E5047">
        <w:rPr>
          <w:rFonts w:asciiTheme="minorHAnsi" w:hAnsiTheme="minorHAnsi"/>
          <w:b/>
        </w:rPr>
        <w:t>Graduate Studies Update</w:t>
      </w:r>
      <w:r w:rsidR="004F3B56">
        <w:rPr>
          <w:rFonts w:asciiTheme="minorHAnsi" w:hAnsiTheme="minorHAnsi"/>
          <w:b/>
        </w:rPr>
        <w:tab/>
      </w:r>
      <w:r w:rsidR="004F3B56">
        <w:rPr>
          <w:rFonts w:asciiTheme="minorHAnsi" w:hAnsiTheme="minorHAnsi"/>
          <w:b/>
        </w:rPr>
        <w:tab/>
      </w:r>
      <w:r w:rsidR="004F3B56">
        <w:rPr>
          <w:rFonts w:asciiTheme="minorHAnsi" w:hAnsiTheme="minorHAnsi"/>
          <w:b/>
        </w:rPr>
        <w:tab/>
      </w:r>
      <w:r w:rsidR="004F3B56">
        <w:rPr>
          <w:rFonts w:asciiTheme="minorHAnsi" w:hAnsiTheme="minorHAnsi"/>
          <w:b/>
        </w:rPr>
        <w:tab/>
      </w:r>
      <w:r w:rsidR="004F3B56">
        <w:rPr>
          <w:rFonts w:asciiTheme="minorHAnsi" w:hAnsiTheme="minorHAnsi"/>
          <w:b/>
        </w:rPr>
        <w:tab/>
      </w:r>
      <w:r w:rsidR="004F3B56">
        <w:rPr>
          <w:rFonts w:asciiTheme="minorHAnsi" w:hAnsiTheme="minorHAnsi"/>
          <w:b/>
        </w:rPr>
        <w:tab/>
      </w:r>
      <w:r w:rsidR="004E5047">
        <w:rPr>
          <w:rFonts w:asciiTheme="minorHAnsi" w:hAnsiTheme="minorHAnsi"/>
          <w:b/>
        </w:rPr>
        <w:tab/>
        <w:t>3:45</w:t>
      </w:r>
      <w:r w:rsidR="00DC73D3">
        <w:rPr>
          <w:rFonts w:asciiTheme="minorHAnsi" w:hAnsiTheme="minorHAnsi"/>
          <w:b/>
        </w:rPr>
        <w:t xml:space="preserve"> – 4:05</w:t>
      </w:r>
      <w:r w:rsidR="004F3B56">
        <w:rPr>
          <w:rFonts w:asciiTheme="minorHAnsi" w:hAnsiTheme="minorHAnsi"/>
          <w:b/>
        </w:rPr>
        <w:t xml:space="preserve"> pm</w:t>
      </w:r>
    </w:p>
    <w:p w14:paraId="0E8AAA08" w14:textId="297AA47D" w:rsidR="00B0785C" w:rsidRPr="004E5047" w:rsidRDefault="004E5047" w:rsidP="004E5047">
      <w:pPr>
        <w:ind w:left="1440"/>
        <w:rPr>
          <w:rFonts w:asciiTheme="minorHAnsi" w:hAnsiTheme="minorHAnsi"/>
          <w:i/>
        </w:rPr>
      </w:pPr>
      <w:r>
        <w:rPr>
          <w:rFonts w:asciiTheme="minorHAnsi" w:hAnsiTheme="minorHAnsi"/>
          <w:i/>
        </w:rPr>
        <w:t>Tracey Pereida, Graduate Studies</w:t>
      </w:r>
    </w:p>
    <w:p w14:paraId="1B583F06" w14:textId="77777777" w:rsidR="009D5874" w:rsidRPr="00C025A8" w:rsidRDefault="009D5874" w:rsidP="007A51B0">
      <w:pPr>
        <w:ind w:left="1440"/>
        <w:rPr>
          <w:rFonts w:asciiTheme="minorHAnsi" w:hAnsiTheme="minorHAnsi"/>
          <w:i/>
          <w:u w:val="single"/>
        </w:rPr>
      </w:pPr>
      <w:r w:rsidRPr="00C025A8">
        <w:rPr>
          <w:rFonts w:asciiTheme="minorHAnsi" w:hAnsiTheme="minorHAnsi"/>
          <w:i/>
          <w:u w:val="single"/>
        </w:rPr>
        <w:t>Topics in Slide Deck</w:t>
      </w:r>
    </w:p>
    <w:p w14:paraId="0764F075" w14:textId="613B5735" w:rsidR="00DC73D3" w:rsidRDefault="009D5874" w:rsidP="007A51B0">
      <w:pPr>
        <w:ind w:left="1440"/>
        <w:rPr>
          <w:rFonts w:asciiTheme="minorHAnsi" w:hAnsiTheme="minorHAnsi"/>
        </w:rPr>
      </w:pPr>
      <w:r w:rsidRPr="00C025A8">
        <w:rPr>
          <w:rFonts w:asciiTheme="minorHAnsi" w:hAnsiTheme="minorHAnsi"/>
          <w:b/>
        </w:rPr>
        <w:t>BX Contract (TA Contract) changes</w:t>
      </w:r>
      <w:r>
        <w:rPr>
          <w:rFonts w:asciiTheme="minorHAnsi" w:hAnsiTheme="minorHAnsi"/>
        </w:rPr>
        <w:t xml:space="preserve"> – details on slides, ratified August 2018</w:t>
      </w:r>
      <w:r w:rsidR="00BA6631">
        <w:rPr>
          <w:rFonts w:asciiTheme="minorHAnsi" w:hAnsiTheme="minorHAnsi"/>
        </w:rPr>
        <w:t xml:space="preserve"> – financial and non-financial changes included</w:t>
      </w:r>
    </w:p>
    <w:p w14:paraId="4BE517C8" w14:textId="763B29AF" w:rsidR="009D5874" w:rsidRDefault="009D5874" w:rsidP="007A51B0">
      <w:pPr>
        <w:ind w:left="1440"/>
        <w:rPr>
          <w:rFonts w:asciiTheme="minorHAnsi" w:hAnsiTheme="minorHAnsi"/>
        </w:rPr>
      </w:pPr>
      <w:r w:rsidRPr="00C025A8">
        <w:rPr>
          <w:rFonts w:asciiTheme="minorHAnsi" w:hAnsiTheme="minorHAnsi"/>
          <w:b/>
        </w:rPr>
        <w:t>Post Doc Scholar Coordinating Committee on campus</w:t>
      </w:r>
      <w:r w:rsidR="00BA6631">
        <w:rPr>
          <w:rFonts w:asciiTheme="minorHAnsi" w:hAnsiTheme="minorHAnsi"/>
        </w:rPr>
        <w:t xml:space="preserve"> – this is just kicking off; want to connect all resources/offices connecting to post-docs to coordinate the efforts – meeting quarterly</w:t>
      </w:r>
    </w:p>
    <w:p w14:paraId="760B4653" w14:textId="6C4100A6" w:rsidR="009D5874" w:rsidRDefault="009D5874" w:rsidP="007A51B0">
      <w:pPr>
        <w:ind w:left="1440"/>
        <w:rPr>
          <w:rFonts w:asciiTheme="minorHAnsi" w:hAnsiTheme="minorHAnsi"/>
        </w:rPr>
      </w:pPr>
      <w:r w:rsidRPr="00C025A8">
        <w:rPr>
          <w:rFonts w:asciiTheme="minorHAnsi" w:hAnsiTheme="minorHAnsi"/>
          <w:b/>
        </w:rPr>
        <w:t>UC Path update</w:t>
      </w:r>
      <w:r w:rsidR="00BA6631">
        <w:rPr>
          <w:rFonts w:asciiTheme="minorHAnsi" w:hAnsiTheme="minorHAnsi"/>
        </w:rPr>
        <w:t xml:space="preserve"> – graduate student readiness covered on a slide – Path problems; working to be proactive to make it a better experience when UCD goes live</w:t>
      </w:r>
      <w:r w:rsidR="006F4947">
        <w:rPr>
          <w:rFonts w:asciiTheme="minorHAnsi" w:hAnsiTheme="minorHAnsi"/>
        </w:rPr>
        <w:t xml:space="preserve"> – confusion about deadlines and data entry – summary: we want good data and to know as much about spring as possible. Path not providing the ability to do retro-active hire dates. Closing PPS 2/28? Get the students in and signed up for direct deposit. If there are errors, report them!</w:t>
      </w:r>
    </w:p>
    <w:p w14:paraId="14C2C1A4" w14:textId="0C91E131" w:rsidR="00355352" w:rsidRPr="009D5874" w:rsidRDefault="00355352" w:rsidP="007A51B0">
      <w:pPr>
        <w:ind w:left="1440"/>
        <w:rPr>
          <w:rFonts w:asciiTheme="minorHAnsi" w:hAnsiTheme="minorHAnsi"/>
        </w:rPr>
      </w:pPr>
      <w:r>
        <w:rPr>
          <w:rFonts w:asciiTheme="minorHAnsi" w:hAnsiTheme="minorHAnsi"/>
        </w:rPr>
        <w:t>Asking for recommendation for “Reports To” for GSR’s</w:t>
      </w:r>
    </w:p>
    <w:p w14:paraId="601634B4" w14:textId="0EC56179" w:rsidR="009D5874" w:rsidRDefault="00C025A8" w:rsidP="007A51B0">
      <w:pPr>
        <w:ind w:left="1440"/>
        <w:rPr>
          <w:rFonts w:asciiTheme="minorHAnsi" w:hAnsiTheme="minorHAnsi"/>
          <w:b/>
        </w:rPr>
      </w:pPr>
      <w:r>
        <w:rPr>
          <w:rFonts w:asciiTheme="minorHAnsi" w:hAnsiTheme="minorHAnsi"/>
          <w:b/>
        </w:rPr>
        <w:t>Tools &amp; Resources slide</w:t>
      </w:r>
    </w:p>
    <w:p w14:paraId="45392371" w14:textId="42B6A2F9" w:rsidR="00C025A8" w:rsidRDefault="00C025A8" w:rsidP="007A51B0">
      <w:pPr>
        <w:ind w:left="1440"/>
        <w:rPr>
          <w:rFonts w:asciiTheme="minorHAnsi" w:hAnsiTheme="minorHAnsi"/>
        </w:rPr>
      </w:pPr>
      <w:r w:rsidRPr="00C025A8">
        <w:rPr>
          <w:rFonts w:asciiTheme="minorHAnsi" w:hAnsiTheme="minorHAnsi"/>
          <w:b/>
        </w:rPr>
        <w:t>Forms Online</w:t>
      </w:r>
      <w:r>
        <w:rPr>
          <w:rFonts w:asciiTheme="minorHAnsi" w:hAnsiTheme="minorHAnsi"/>
        </w:rPr>
        <w:t xml:space="preserve"> being decommissioned – AggieService solution being built; using same as users and approvers from Forms Online</w:t>
      </w:r>
    </w:p>
    <w:p w14:paraId="48C22827" w14:textId="77777777" w:rsidR="00C025A8" w:rsidRPr="004F3B56" w:rsidRDefault="00C025A8" w:rsidP="007A51B0">
      <w:pPr>
        <w:ind w:left="1440"/>
        <w:rPr>
          <w:rFonts w:asciiTheme="minorHAnsi" w:hAnsiTheme="minorHAnsi"/>
          <w:b/>
        </w:rPr>
      </w:pPr>
    </w:p>
    <w:p w14:paraId="42B60238" w14:textId="4FF5F92E" w:rsidR="00B0785C" w:rsidRDefault="004E5047" w:rsidP="00C35606">
      <w:pPr>
        <w:pStyle w:val="ListParagraph"/>
        <w:numPr>
          <w:ilvl w:val="0"/>
          <w:numId w:val="6"/>
        </w:numPr>
        <w:spacing w:after="0"/>
        <w:rPr>
          <w:rFonts w:asciiTheme="minorHAnsi" w:hAnsiTheme="minorHAnsi"/>
          <w:b/>
        </w:rPr>
      </w:pPr>
      <w:r>
        <w:rPr>
          <w:rFonts w:asciiTheme="minorHAnsi" w:hAnsiTheme="minorHAnsi"/>
          <w:b/>
        </w:rPr>
        <w:t>Travel Update</w:t>
      </w:r>
      <w:r>
        <w:rPr>
          <w:rFonts w:asciiTheme="minorHAnsi" w:hAnsiTheme="minorHAnsi"/>
          <w:b/>
        </w:rPr>
        <w:tab/>
      </w:r>
      <w:r>
        <w:rPr>
          <w:rFonts w:asciiTheme="minorHAnsi" w:hAnsiTheme="minorHAnsi"/>
          <w:b/>
        </w:rPr>
        <w:tab/>
      </w:r>
      <w:r w:rsidR="00DC73D3">
        <w:rPr>
          <w:rFonts w:asciiTheme="minorHAnsi" w:hAnsiTheme="minorHAnsi"/>
          <w:b/>
        </w:rPr>
        <w:tab/>
      </w:r>
      <w:r w:rsidR="00DC73D3">
        <w:rPr>
          <w:rFonts w:asciiTheme="minorHAnsi" w:hAnsiTheme="minorHAnsi"/>
          <w:b/>
        </w:rPr>
        <w:tab/>
      </w:r>
      <w:r w:rsidR="00721C38">
        <w:rPr>
          <w:rFonts w:asciiTheme="minorHAnsi" w:hAnsiTheme="minorHAnsi"/>
          <w:b/>
        </w:rPr>
        <w:tab/>
      </w:r>
      <w:r w:rsidR="00721C38">
        <w:rPr>
          <w:rFonts w:asciiTheme="minorHAnsi" w:hAnsiTheme="minorHAnsi"/>
          <w:b/>
        </w:rPr>
        <w:tab/>
      </w:r>
      <w:r w:rsidR="00721C38">
        <w:rPr>
          <w:rFonts w:asciiTheme="minorHAnsi" w:hAnsiTheme="minorHAnsi"/>
          <w:b/>
        </w:rPr>
        <w:tab/>
      </w:r>
      <w:r w:rsidR="00721C38">
        <w:rPr>
          <w:rFonts w:asciiTheme="minorHAnsi" w:hAnsiTheme="minorHAnsi"/>
          <w:b/>
        </w:rPr>
        <w:tab/>
      </w:r>
      <w:r w:rsidR="00721C38">
        <w:rPr>
          <w:rFonts w:asciiTheme="minorHAnsi" w:hAnsiTheme="minorHAnsi"/>
          <w:b/>
        </w:rPr>
        <w:tab/>
      </w:r>
      <w:r>
        <w:rPr>
          <w:rFonts w:asciiTheme="minorHAnsi" w:hAnsiTheme="minorHAnsi"/>
          <w:b/>
        </w:rPr>
        <w:t>4:25 – 4:45</w:t>
      </w:r>
      <w:r w:rsidR="00B0785C">
        <w:rPr>
          <w:rFonts w:asciiTheme="minorHAnsi" w:hAnsiTheme="minorHAnsi"/>
          <w:b/>
        </w:rPr>
        <w:t xml:space="preserve"> pm</w:t>
      </w:r>
    </w:p>
    <w:p w14:paraId="72634807" w14:textId="2BA9CF9B" w:rsidR="005A57D2" w:rsidRDefault="004E5047" w:rsidP="005A57D2">
      <w:pPr>
        <w:ind w:left="720" w:firstLine="720"/>
        <w:rPr>
          <w:rFonts w:asciiTheme="minorHAnsi" w:hAnsiTheme="minorHAnsi"/>
          <w:i/>
        </w:rPr>
      </w:pPr>
      <w:r>
        <w:rPr>
          <w:rFonts w:asciiTheme="minorHAnsi" w:hAnsiTheme="minorHAnsi"/>
          <w:i/>
        </w:rPr>
        <w:t>Michael Kuhner, Supply Chain Management</w:t>
      </w:r>
    </w:p>
    <w:p w14:paraId="58D5F153" w14:textId="77777777" w:rsidR="00C025A8" w:rsidRDefault="00C025A8" w:rsidP="007A51B0">
      <w:pPr>
        <w:ind w:left="1440"/>
        <w:rPr>
          <w:rFonts w:asciiTheme="minorHAnsi" w:hAnsiTheme="minorHAnsi"/>
        </w:rPr>
      </w:pPr>
      <w:r>
        <w:rPr>
          <w:rFonts w:asciiTheme="minorHAnsi" w:hAnsiTheme="minorHAnsi"/>
        </w:rPr>
        <w:t>Updates in Travel:</w:t>
      </w:r>
    </w:p>
    <w:p w14:paraId="34C3A510" w14:textId="0FA1E6BB" w:rsidR="00E259DD" w:rsidRDefault="00C025A8" w:rsidP="007A51B0">
      <w:pPr>
        <w:ind w:left="1440"/>
        <w:rPr>
          <w:rFonts w:asciiTheme="minorHAnsi" w:hAnsiTheme="minorHAnsi"/>
        </w:rPr>
      </w:pPr>
      <w:r w:rsidRPr="00E259DD">
        <w:rPr>
          <w:rFonts w:asciiTheme="minorHAnsi" w:hAnsiTheme="minorHAnsi"/>
          <w:b/>
        </w:rPr>
        <w:t>Taxing</w:t>
      </w:r>
      <w:r>
        <w:rPr>
          <w:rFonts w:asciiTheme="minorHAnsi" w:hAnsiTheme="minorHAnsi"/>
        </w:rPr>
        <w:t xml:space="preserve"> – 60 day taxation rule in place now – end of trip to first submission of report by employee is the clock; timing of taxation is up to the Tax Reporting &amp; Compliance in Finance. Includes CTS expenses</w:t>
      </w:r>
      <w:r w:rsidR="00E259DD">
        <w:rPr>
          <w:rFonts w:asciiTheme="minorHAnsi" w:hAnsiTheme="minorHAnsi"/>
        </w:rPr>
        <w:t>.</w:t>
      </w:r>
    </w:p>
    <w:p w14:paraId="669D3A4C" w14:textId="35BB026B" w:rsidR="00E259DD" w:rsidRDefault="00E259DD" w:rsidP="007A51B0">
      <w:pPr>
        <w:ind w:left="1440"/>
        <w:rPr>
          <w:rFonts w:asciiTheme="minorHAnsi" w:hAnsiTheme="minorHAnsi"/>
          <w:b/>
        </w:rPr>
      </w:pPr>
      <w:r>
        <w:rPr>
          <w:rFonts w:asciiTheme="minorHAnsi" w:hAnsiTheme="minorHAnsi"/>
          <w:b/>
        </w:rPr>
        <w:t>Repayment of cash advances</w:t>
      </w:r>
      <w:r w:rsidR="00C5082C">
        <w:rPr>
          <w:rFonts w:asciiTheme="minorHAnsi" w:hAnsiTheme="minorHAnsi"/>
          <w:b/>
        </w:rPr>
        <w:t xml:space="preserve"> / </w:t>
      </w:r>
      <w:r>
        <w:rPr>
          <w:rFonts w:asciiTheme="minorHAnsi" w:hAnsiTheme="minorHAnsi"/>
          <w:b/>
        </w:rPr>
        <w:t>Corp Card personal use</w:t>
      </w:r>
    </w:p>
    <w:p w14:paraId="166E3950" w14:textId="63FC4B84" w:rsidR="00E259DD" w:rsidRDefault="007C6F6C" w:rsidP="007A51B0">
      <w:pPr>
        <w:ind w:left="1440"/>
        <w:rPr>
          <w:rFonts w:asciiTheme="minorHAnsi" w:hAnsiTheme="minorHAnsi"/>
        </w:rPr>
      </w:pPr>
      <w:r w:rsidRPr="00F739DD">
        <w:rPr>
          <w:rFonts w:asciiTheme="minorHAnsi" w:hAnsiTheme="minorHAnsi"/>
          <w:i/>
        </w:rPr>
        <w:t>Considering</w:t>
      </w:r>
      <w:r>
        <w:rPr>
          <w:rFonts w:asciiTheme="minorHAnsi" w:hAnsiTheme="minorHAnsi"/>
        </w:rPr>
        <w:t xml:space="preserve"> update to AggieTravel so w</w:t>
      </w:r>
      <w:r w:rsidR="00E259DD">
        <w:rPr>
          <w:rFonts w:asciiTheme="minorHAnsi" w:hAnsiTheme="minorHAnsi"/>
        </w:rPr>
        <w:t xml:space="preserve">hen payment is made, </w:t>
      </w:r>
      <w:r>
        <w:rPr>
          <w:rFonts w:asciiTheme="minorHAnsi" w:hAnsiTheme="minorHAnsi"/>
        </w:rPr>
        <w:t>employee will</w:t>
      </w:r>
      <w:r w:rsidR="00E259DD">
        <w:rPr>
          <w:rFonts w:asciiTheme="minorHAnsi" w:hAnsiTheme="minorHAnsi"/>
        </w:rPr>
        <w:t xml:space="preserve"> need to provide the information for how they payment was made – check; call-in with </w:t>
      </w:r>
      <w:r w:rsidR="00B81E4C">
        <w:rPr>
          <w:rFonts w:asciiTheme="minorHAnsi" w:hAnsiTheme="minorHAnsi"/>
        </w:rPr>
        <w:t>Confirmation number provided on report.</w:t>
      </w:r>
    </w:p>
    <w:p w14:paraId="6282D29E" w14:textId="15C833CB" w:rsidR="00C5082C" w:rsidRDefault="00C5082C" w:rsidP="007A51B0">
      <w:pPr>
        <w:ind w:left="1440"/>
        <w:rPr>
          <w:rFonts w:asciiTheme="minorHAnsi" w:hAnsiTheme="minorHAnsi"/>
        </w:rPr>
      </w:pPr>
      <w:r>
        <w:rPr>
          <w:rFonts w:asciiTheme="minorHAnsi" w:hAnsiTheme="minorHAnsi"/>
        </w:rPr>
        <w:t>Report 419 being updated</w:t>
      </w:r>
      <w:r w:rsidR="00F739DD">
        <w:rPr>
          <w:rFonts w:asciiTheme="minorHAnsi" w:hAnsiTheme="minorHAnsi"/>
        </w:rPr>
        <w:t xml:space="preserve"> to reflect expenses marked personal</w:t>
      </w:r>
    </w:p>
    <w:p w14:paraId="649904C7" w14:textId="714A6237" w:rsidR="00C5082C" w:rsidRPr="00C5082C" w:rsidRDefault="00C5082C" w:rsidP="007A51B0">
      <w:pPr>
        <w:ind w:left="1440"/>
        <w:rPr>
          <w:rFonts w:asciiTheme="minorHAnsi" w:hAnsiTheme="minorHAnsi"/>
          <w:b/>
        </w:rPr>
      </w:pPr>
      <w:r w:rsidRPr="00C5082C">
        <w:rPr>
          <w:rFonts w:asciiTheme="minorHAnsi" w:hAnsiTheme="minorHAnsi"/>
          <w:b/>
        </w:rPr>
        <w:t>Professional Expenses and Travel Card</w:t>
      </w:r>
    </w:p>
    <w:p w14:paraId="67AEB0C3" w14:textId="4E6FF46C" w:rsidR="00C5082C" w:rsidRPr="00E259DD" w:rsidRDefault="00C5082C" w:rsidP="007A51B0">
      <w:pPr>
        <w:ind w:left="1440"/>
        <w:rPr>
          <w:rFonts w:asciiTheme="minorHAnsi" w:hAnsiTheme="minorHAnsi"/>
        </w:rPr>
      </w:pPr>
      <w:r>
        <w:rPr>
          <w:rFonts w:asciiTheme="minorHAnsi" w:hAnsiTheme="minorHAnsi"/>
        </w:rPr>
        <w:t>Corp card is not allowed to be used as a p-card – reimbursement in AggieTravel OK</w:t>
      </w:r>
    </w:p>
    <w:p w14:paraId="7C666880" w14:textId="5EC95007" w:rsidR="004E5047" w:rsidRDefault="00E259DD" w:rsidP="003A60BB">
      <w:pPr>
        <w:ind w:left="1440"/>
        <w:rPr>
          <w:rFonts w:asciiTheme="minorHAnsi" w:hAnsiTheme="minorHAnsi"/>
        </w:rPr>
      </w:pPr>
      <w:r w:rsidRPr="00E259DD">
        <w:rPr>
          <w:rFonts w:asciiTheme="minorHAnsi" w:hAnsiTheme="minorHAnsi"/>
          <w:b/>
        </w:rPr>
        <w:t>DV document</w:t>
      </w:r>
      <w:r>
        <w:rPr>
          <w:rFonts w:asciiTheme="minorHAnsi" w:hAnsiTheme="minorHAnsi"/>
        </w:rPr>
        <w:t xml:space="preserve"> will be closed out for employee reimbursement</w:t>
      </w:r>
      <w:r w:rsidR="007C6F6C">
        <w:rPr>
          <w:rFonts w:asciiTheme="minorHAnsi" w:hAnsiTheme="minorHAnsi"/>
        </w:rPr>
        <w:t xml:space="preserve"> possibly as early as March</w:t>
      </w:r>
    </w:p>
    <w:p w14:paraId="6C10084A" w14:textId="4D8FDB14" w:rsidR="003A60BB" w:rsidRDefault="003A60BB" w:rsidP="003A60BB">
      <w:pPr>
        <w:ind w:left="1440"/>
        <w:rPr>
          <w:rFonts w:asciiTheme="minorHAnsi" w:hAnsiTheme="minorHAnsi"/>
        </w:rPr>
      </w:pPr>
      <w:r>
        <w:rPr>
          <w:rFonts w:asciiTheme="minorHAnsi" w:hAnsiTheme="minorHAnsi"/>
          <w:b/>
        </w:rPr>
        <w:t>CTS expenses moving to default account</w:t>
      </w:r>
      <w:r w:rsidRPr="003A60BB">
        <w:rPr>
          <w:rFonts w:asciiTheme="minorHAnsi" w:hAnsiTheme="minorHAnsi"/>
        </w:rPr>
        <w:t xml:space="preserve"> is in testing</w:t>
      </w:r>
      <w:r>
        <w:rPr>
          <w:rFonts w:asciiTheme="minorHAnsi" w:hAnsiTheme="minorHAnsi"/>
        </w:rPr>
        <w:t xml:space="preserve"> – code to 20</w:t>
      </w:r>
      <w:r w:rsidR="00F739DD">
        <w:rPr>
          <w:rFonts w:asciiTheme="minorHAnsi" w:hAnsiTheme="minorHAnsi"/>
        </w:rPr>
        <w:t>0</w:t>
      </w:r>
      <w:r>
        <w:rPr>
          <w:rFonts w:asciiTheme="minorHAnsi" w:hAnsiTheme="minorHAnsi"/>
        </w:rPr>
        <w:t>0 and default account for traveler – this is being changed to the HDC default account</w:t>
      </w:r>
      <w:r w:rsidR="00F739DD">
        <w:rPr>
          <w:rFonts w:asciiTheme="minorHAnsi" w:hAnsiTheme="minorHAnsi"/>
        </w:rPr>
        <w:t xml:space="preserve"> (call went out recently for accounts)</w:t>
      </w:r>
      <w:r>
        <w:rPr>
          <w:rFonts w:asciiTheme="minorHAnsi" w:hAnsiTheme="minorHAnsi"/>
        </w:rPr>
        <w:t xml:space="preserve"> – can create sub-departments – likely effective date will be in March, will import as lodging/dining/airfare as it is – default charge will go to the correct object code.</w:t>
      </w:r>
    </w:p>
    <w:p w14:paraId="5120AC59" w14:textId="447EDAED" w:rsidR="00F92818" w:rsidRPr="003A60BB" w:rsidRDefault="00F92818" w:rsidP="003A60BB">
      <w:pPr>
        <w:ind w:left="1440"/>
        <w:rPr>
          <w:rFonts w:asciiTheme="minorHAnsi" w:hAnsiTheme="minorHAnsi"/>
        </w:rPr>
      </w:pPr>
      <w:r w:rsidRPr="00F92818">
        <w:rPr>
          <w:rFonts w:asciiTheme="minorHAnsi" w:hAnsiTheme="minorHAnsi"/>
          <w:b/>
        </w:rPr>
        <w:lastRenderedPageBreak/>
        <w:t>Paper checks for reimbursements</w:t>
      </w:r>
      <w:r>
        <w:rPr>
          <w:rFonts w:asciiTheme="minorHAnsi" w:hAnsiTheme="minorHAnsi"/>
        </w:rPr>
        <w:t xml:space="preserve"> – with UC Path, direct deposit will follow payroll direct deposit a reimbursement direct deposit – there will not be 2 systems any longer – this happens automatically. For reimbursement direct deposit, it will only go to the primary account – not all of them if more than one.</w:t>
      </w:r>
    </w:p>
    <w:p w14:paraId="00110DC1" w14:textId="77777777" w:rsidR="00C025A8" w:rsidRPr="007A51B0" w:rsidRDefault="00C025A8" w:rsidP="007A51B0">
      <w:pPr>
        <w:ind w:left="1440"/>
        <w:rPr>
          <w:rFonts w:asciiTheme="minorHAnsi" w:hAnsiTheme="minorHAnsi"/>
        </w:rPr>
      </w:pPr>
    </w:p>
    <w:p w14:paraId="2AD5FE01" w14:textId="247EAF71" w:rsidR="004E5047" w:rsidRPr="004E5047" w:rsidRDefault="004E5047" w:rsidP="004E5047">
      <w:pPr>
        <w:pStyle w:val="ListParagraph"/>
        <w:numPr>
          <w:ilvl w:val="0"/>
          <w:numId w:val="6"/>
        </w:numPr>
        <w:rPr>
          <w:rFonts w:asciiTheme="minorHAnsi" w:hAnsiTheme="minorHAnsi"/>
          <w:i/>
        </w:rPr>
      </w:pPr>
      <w:r>
        <w:rPr>
          <w:rFonts w:asciiTheme="minorHAnsi" w:hAnsiTheme="minorHAnsi"/>
          <w:i/>
        </w:rPr>
        <w:t xml:space="preserve"> </w:t>
      </w:r>
      <w:r>
        <w:rPr>
          <w:rFonts w:asciiTheme="minorHAnsi" w:hAnsiTheme="minorHAnsi"/>
          <w:b/>
        </w:rPr>
        <w:t>Committee Updates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4:45 – 5:00 pm</w:t>
      </w:r>
    </w:p>
    <w:p w14:paraId="0F032A81" w14:textId="01FC1550" w:rsidR="00BA6631" w:rsidRDefault="00BA6631" w:rsidP="00BA6631">
      <w:pPr>
        <w:ind w:left="1440"/>
        <w:rPr>
          <w:rFonts w:asciiTheme="minorHAnsi" w:hAnsiTheme="minorHAnsi"/>
          <w:b/>
        </w:rPr>
      </w:pPr>
      <w:r>
        <w:rPr>
          <w:rFonts w:asciiTheme="minorHAnsi" w:hAnsiTheme="minorHAnsi"/>
          <w:b/>
        </w:rPr>
        <w:t>SDAAC</w:t>
      </w:r>
    </w:p>
    <w:p w14:paraId="2B9EA676" w14:textId="644FFF9D" w:rsidR="00BA6631" w:rsidRDefault="00FF6460" w:rsidP="00F739DD">
      <w:pPr>
        <w:ind w:left="1440"/>
        <w:rPr>
          <w:rFonts w:asciiTheme="minorHAnsi" w:hAnsiTheme="minorHAnsi"/>
        </w:rPr>
      </w:pPr>
      <w:hyperlink r:id="rId10" w:history="1">
        <w:r w:rsidR="00BA6631" w:rsidRPr="007A51B0">
          <w:rPr>
            <w:rStyle w:val="Hyperlink"/>
            <w:rFonts w:asciiTheme="minorHAnsi" w:hAnsiTheme="minorHAnsi"/>
          </w:rPr>
          <w:t>http://hsi.ucdavis.edu</w:t>
        </w:r>
      </w:hyperlink>
      <w:r w:rsidR="00F739DD">
        <w:rPr>
          <w:rFonts w:asciiTheme="minorHAnsi" w:hAnsiTheme="minorHAnsi"/>
        </w:rPr>
        <w:t xml:space="preserve"> feedback on UCD becoming a Hispanic Serving Institution due soon, report out in March</w:t>
      </w:r>
    </w:p>
    <w:p w14:paraId="0064C7F3" w14:textId="77777777" w:rsidR="00BA6631" w:rsidRDefault="00BA6631" w:rsidP="00BA6631">
      <w:pPr>
        <w:ind w:left="1440"/>
        <w:rPr>
          <w:rFonts w:asciiTheme="minorHAnsi" w:hAnsiTheme="minorHAnsi"/>
        </w:rPr>
      </w:pPr>
    </w:p>
    <w:p w14:paraId="1DFCEA0F" w14:textId="77777777" w:rsidR="00FD2747" w:rsidRPr="00FD2747" w:rsidRDefault="005077A2" w:rsidP="00C1476B">
      <w:pPr>
        <w:pStyle w:val="ListParagraph"/>
        <w:spacing w:after="0"/>
        <w:ind w:left="720"/>
        <w:rPr>
          <w:rFonts w:asciiTheme="minorHAnsi" w:hAnsiTheme="minorHAnsi"/>
          <w:b/>
        </w:rPr>
      </w:pPr>
      <w:r>
        <w:rPr>
          <w:rFonts w:asciiTheme="minorHAnsi" w:hAnsiTheme="minorHAnsi"/>
          <w:b/>
        </w:rPr>
        <w:tab/>
      </w:r>
      <w:r w:rsidR="007D5156">
        <w:rPr>
          <w:rFonts w:asciiTheme="minorHAnsi" w:hAnsiTheme="minorHAnsi"/>
          <w:b/>
        </w:rPr>
        <w:t xml:space="preserve"> </w:t>
      </w:r>
    </w:p>
    <w:p w14:paraId="6674BD6B" w14:textId="7F64C0C9" w:rsidR="009004F5" w:rsidRDefault="00C537D0" w:rsidP="000A13BB">
      <w:pPr>
        <w:pStyle w:val="ListParagraph"/>
        <w:spacing w:after="0"/>
        <w:rPr>
          <w:rFonts w:asciiTheme="minorHAnsi" w:hAnsiTheme="minorHAnsi"/>
          <w:b/>
          <w:sz w:val="24"/>
          <w:szCs w:val="24"/>
        </w:rPr>
      </w:pPr>
      <w:r w:rsidRPr="004B6BC4">
        <w:rPr>
          <w:rFonts w:asciiTheme="minorHAnsi" w:hAnsiTheme="minorHAnsi"/>
          <w:b/>
        </w:rPr>
        <w:t>*************************************************************</w:t>
      </w:r>
      <w:r w:rsidR="004B6BC4">
        <w:rPr>
          <w:rFonts w:asciiTheme="minorHAnsi" w:hAnsiTheme="minorHAnsi"/>
          <w:b/>
        </w:rPr>
        <w:t>************************</w:t>
      </w:r>
      <w:r w:rsidRPr="005737C7">
        <w:rPr>
          <w:rFonts w:asciiTheme="minorHAnsi" w:hAnsiTheme="minorHAnsi"/>
          <w:b/>
          <w:sz w:val="24"/>
          <w:szCs w:val="24"/>
        </w:rPr>
        <w:t>Future</w:t>
      </w:r>
      <w:r w:rsidR="00D75B25" w:rsidRPr="005737C7">
        <w:rPr>
          <w:rFonts w:asciiTheme="minorHAnsi" w:hAnsiTheme="minorHAnsi"/>
          <w:b/>
          <w:sz w:val="24"/>
          <w:szCs w:val="24"/>
        </w:rPr>
        <w:t xml:space="preserve"> Speakers &amp; Discussions</w:t>
      </w:r>
      <w:r w:rsidR="0075619C" w:rsidRPr="005737C7">
        <w:rPr>
          <w:rFonts w:asciiTheme="minorHAnsi" w:hAnsiTheme="minorHAnsi"/>
          <w:b/>
          <w:sz w:val="24"/>
          <w:szCs w:val="24"/>
        </w:rPr>
        <w:t>*</w:t>
      </w:r>
    </w:p>
    <w:p w14:paraId="5744ED28" w14:textId="7CBAC968" w:rsidR="00EE219A" w:rsidRPr="00EE219A" w:rsidRDefault="00EE219A" w:rsidP="000A13BB">
      <w:pPr>
        <w:pStyle w:val="ListParagraph"/>
        <w:spacing w:after="0"/>
        <w:rPr>
          <w:rFonts w:asciiTheme="minorHAnsi" w:hAnsiTheme="minorHAnsi"/>
          <w:sz w:val="24"/>
          <w:szCs w:val="24"/>
        </w:rPr>
      </w:pPr>
      <w:r w:rsidRPr="00EE219A">
        <w:rPr>
          <w:rFonts w:asciiTheme="minorHAnsi" w:hAnsiTheme="minorHAnsi"/>
          <w:sz w:val="24"/>
          <w:szCs w:val="24"/>
        </w:rPr>
        <w:t>UCPath Update</w:t>
      </w:r>
      <w:r>
        <w:rPr>
          <w:rFonts w:asciiTheme="minorHAnsi" w:hAnsiTheme="minorHAnsi"/>
          <w:sz w:val="24"/>
          <w:szCs w:val="24"/>
        </w:rPr>
        <w:t xml:space="preserve"> - February</w:t>
      </w:r>
    </w:p>
    <w:p w14:paraId="6BF96B0A" w14:textId="74A22AC9" w:rsidR="00991EF8" w:rsidRPr="00991EF8" w:rsidRDefault="00991EF8" w:rsidP="00145EDA">
      <w:pPr>
        <w:pStyle w:val="ListParagraph"/>
        <w:spacing w:after="0"/>
        <w:rPr>
          <w:rFonts w:asciiTheme="minorHAnsi" w:hAnsiTheme="minorHAnsi"/>
          <w:i/>
        </w:rPr>
      </w:pPr>
      <w:r w:rsidRPr="00991EF8">
        <w:rPr>
          <w:rFonts w:asciiTheme="minorHAnsi" w:hAnsiTheme="minorHAnsi"/>
          <w:i/>
        </w:rPr>
        <w:t>*subject to change</w:t>
      </w:r>
    </w:p>
    <w:p w14:paraId="2B6919B8" w14:textId="1E343F2F" w:rsidR="005B4E7B" w:rsidRDefault="005B4E7B" w:rsidP="008850F0">
      <w:pPr>
        <w:pStyle w:val="Default"/>
        <w:spacing w:after="0" w:line="100" w:lineRule="atLeast"/>
        <w:rPr>
          <w:rFonts w:asciiTheme="minorHAnsi" w:hAnsiTheme="minorHAnsi"/>
          <w:sz w:val="20"/>
          <w:szCs w:val="20"/>
        </w:rPr>
      </w:pPr>
    </w:p>
    <w:p w14:paraId="19ACBEBD" w14:textId="1A521298" w:rsidR="00577D93" w:rsidRPr="00082EB2" w:rsidRDefault="00EE0D14" w:rsidP="008850F0">
      <w:pPr>
        <w:pStyle w:val="Default"/>
        <w:spacing w:after="0" w:line="100" w:lineRule="atLeast"/>
        <w:rPr>
          <w:rFonts w:asciiTheme="minorHAnsi" w:hAnsiTheme="minorHAnsi"/>
          <w:sz w:val="24"/>
          <w:szCs w:val="24"/>
        </w:rPr>
      </w:pPr>
      <w:r>
        <w:rPr>
          <w:rFonts w:asciiTheme="minorHAnsi" w:hAnsiTheme="minorHAnsi"/>
          <w:sz w:val="24"/>
          <w:szCs w:val="24"/>
        </w:rPr>
        <w:t xml:space="preserve">Next </w:t>
      </w:r>
      <w:r w:rsidR="00C35606">
        <w:rPr>
          <w:rFonts w:asciiTheme="minorHAnsi" w:hAnsiTheme="minorHAnsi"/>
          <w:sz w:val="24"/>
          <w:szCs w:val="24"/>
        </w:rPr>
        <w:t xml:space="preserve">Meeting: </w:t>
      </w:r>
      <w:r w:rsidR="00EE219A">
        <w:rPr>
          <w:rFonts w:asciiTheme="minorHAnsi" w:hAnsiTheme="minorHAnsi"/>
          <w:sz w:val="24"/>
          <w:szCs w:val="24"/>
        </w:rPr>
        <w:t>February 21, 2019</w:t>
      </w:r>
    </w:p>
    <w:p w14:paraId="6190294F" w14:textId="3CACDEA5" w:rsidR="00082EB2" w:rsidRPr="00082EB2" w:rsidRDefault="00082EB2" w:rsidP="008850F0">
      <w:pPr>
        <w:pStyle w:val="Default"/>
        <w:spacing w:after="0" w:line="100" w:lineRule="atLeast"/>
        <w:rPr>
          <w:rFonts w:asciiTheme="minorHAnsi" w:hAnsiTheme="minorHAnsi"/>
          <w:sz w:val="24"/>
          <w:szCs w:val="24"/>
        </w:rPr>
      </w:pPr>
    </w:p>
    <w:p w14:paraId="4EE622DA" w14:textId="18881ED6" w:rsidR="00082EB2" w:rsidRDefault="00082EB2" w:rsidP="00082EB2">
      <w:pPr>
        <w:pStyle w:val="Default"/>
        <w:spacing w:after="0" w:line="100" w:lineRule="atLeast"/>
        <w:rPr>
          <w:rFonts w:asciiTheme="minorHAnsi" w:hAnsiTheme="minorHAnsi"/>
          <w:sz w:val="24"/>
          <w:szCs w:val="24"/>
        </w:rPr>
      </w:pPr>
      <w:r>
        <w:rPr>
          <w:rFonts w:asciiTheme="minorHAnsi" w:hAnsiTheme="minorHAnsi"/>
          <w:sz w:val="24"/>
          <w:szCs w:val="24"/>
        </w:rPr>
        <w:t>ADMAN Meetings are held on the 3</w:t>
      </w:r>
      <w:r w:rsidRPr="00082EB2">
        <w:rPr>
          <w:rFonts w:asciiTheme="minorHAnsi" w:hAnsiTheme="minorHAnsi"/>
          <w:sz w:val="24"/>
          <w:szCs w:val="24"/>
          <w:vertAlign w:val="superscript"/>
        </w:rPr>
        <w:t>rd</w:t>
      </w:r>
      <w:r>
        <w:rPr>
          <w:rFonts w:asciiTheme="minorHAnsi" w:hAnsiTheme="minorHAnsi"/>
          <w:sz w:val="24"/>
          <w:szCs w:val="24"/>
        </w:rPr>
        <w:t xml:space="preserve"> Thursday of each month, in 1207 Robert Mondavi Institute, South Building, from 3-5 PM.</w:t>
      </w:r>
    </w:p>
    <w:tbl>
      <w:tblPr>
        <w:tblW w:w="4640" w:type="dxa"/>
        <w:tblLook w:val="04A0" w:firstRow="1" w:lastRow="0" w:firstColumn="1" w:lastColumn="0" w:noHBand="0" w:noVBand="1"/>
      </w:tblPr>
      <w:tblGrid>
        <w:gridCol w:w="1960"/>
        <w:gridCol w:w="960"/>
        <w:gridCol w:w="1720"/>
      </w:tblGrid>
      <w:tr w:rsidR="00082EB2" w:rsidRPr="00082EB2" w14:paraId="4ACCC543" w14:textId="77777777" w:rsidTr="00082EB2">
        <w:trPr>
          <w:trHeight w:val="300"/>
        </w:trPr>
        <w:tc>
          <w:tcPr>
            <w:tcW w:w="1960" w:type="dxa"/>
            <w:tcBorders>
              <w:top w:val="nil"/>
              <w:left w:val="nil"/>
              <w:bottom w:val="nil"/>
              <w:right w:val="nil"/>
            </w:tcBorders>
            <w:shd w:val="clear" w:color="auto" w:fill="auto"/>
            <w:noWrap/>
            <w:vAlign w:val="bottom"/>
          </w:tcPr>
          <w:p w14:paraId="3285F9D1" w14:textId="569130E3" w:rsidR="00082EB2" w:rsidRPr="00082EB2" w:rsidRDefault="00082EB2" w:rsidP="00082EB2">
            <w:pPr>
              <w:rPr>
                <w:rFonts w:cs="Calibri"/>
                <w:color w:val="000000"/>
                <w:sz w:val="20"/>
                <w:szCs w:val="20"/>
              </w:rPr>
            </w:pPr>
          </w:p>
        </w:tc>
        <w:tc>
          <w:tcPr>
            <w:tcW w:w="960" w:type="dxa"/>
            <w:tcBorders>
              <w:top w:val="nil"/>
              <w:left w:val="nil"/>
              <w:bottom w:val="nil"/>
              <w:right w:val="nil"/>
            </w:tcBorders>
            <w:shd w:val="clear" w:color="auto" w:fill="auto"/>
            <w:noWrap/>
            <w:vAlign w:val="bottom"/>
          </w:tcPr>
          <w:p w14:paraId="58CD9992" w14:textId="77777777" w:rsidR="00082EB2" w:rsidRPr="00082EB2" w:rsidRDefault="00082EB2" w:rsidP="00082EB2">
            <w:pPr>
              <w:rPr>
                <w:rFonts w:cs="Calibri"/>
                <w:color w:val="000000"/>
                <w:sz w:val="20"/>
                <w:szCs w:val="20"/>
              </w:rPr>
            </w:pPr>
          </w:p>
        </w:tc>
        <w:tc>
          <w:tcPr>
            <w:tcW w:w="1720" w:type="dxa"/>
            <w:tcBorders>
              <w:top w:val="nil"/>
              <w:left w:val="nil"/>
              <w:bottom w:val="nil"/>
              <w:right w:val="nil"/>
            </w:tcBorders>
            <w:shd w:val="clear" w:color="auto" w:fill="auto"/>
            <w:noWrap/>
            <w:vAlign w:val="bottom"/>
          </w:tcPr>
          <w:p w14:paraId="62895D4A" w14:textId="41AAF54C" w:rsidR="00082EB2" w:rsidRPr="00082EB2" w:rsidRDefault="00082EB2" w:rsidP="00082EB2">
            <w:pPr>
              <w:rPr>
                <w:rFonts w:cs="Calibri"/>
                <w:color w:val="000000"/>
                <w:sz w:val="20"/>
                <w:szCs w:val="20"/>
              </w:rPr>
            </w:pPr>
          </w:p>
        </w:tc>
      </w:tr>
      <w:tr w:rsidR="00082EB2" w:rsidRPr="00082EB2" w14:paraId="7892EC8E" w14:textId="77777777" w:rsidTr="00082EB2">
        <w:trPr>
          <w:trHeight w:val="300"/>
        </w:trPr>
        <w:tc>
          <w:tcPr>
            <w:tcW w:w="1960" w:type="dxa"/>
            <w:tcBorders>
              <w:top w:val="nil"/>
              <w:left w:val="nil"/>
              <w:bottom w:val="nil"/>
              <w:right w:val="nil"/>
            </w:tcBorders>
            <w:shd w:val="clear" w:color="auto" w:fill="auto"/>
            <w:noWrap/>
            <w:vAlign w:val="bottom"/>
          </w:tcPr>
          <w:p w14:paraId="2CB86BF7" w14:textId="67FD9DF4" w:rsidR="00082EB2" w:rsidRPr="00082EB2" w:rsidRDefault="00082EB2" w:rsidP="00082EB2">
            <w:pPr>
              <w:rPr>
                <w:rFonts w:cs="Calibri"/>
                <w:color w:val="000000"/>
                <w:sz w:val="20"/>
                <w:szCs w:val="20"/>
              </w:rPr>
            </w:pPr>
          </w:p>
        </w:tc>
        <w:tc>
          <w:tcPr>
            <w:tcW w:w="960" w:type="dxa"/>
            <w:tcBorders>
              <w:top w:val="nil"/>
              <w:left w:val="nil"/>
              <w:bottom w:val="nil"/>
              <w:right w:val="nil"/>
            </w:tcBorders>
            <w:shd w:val="clear" w:color="auto" w:fill="auto"/>
            <w:noWrap/>
            <w:vAlign w:val="bottom"/>
          </w:tcPr>
          <w:p w14:paraId="3A12A74A" w14:textId="77777777" w:rsidR="00082EB2" w:rsidRPr="00082EB2" w:rsidRDefault="00082EB2" w:rsidP="00082EB2">
            <w:pPr>
              <w:rPr>
                <w:rFonts w:cs="Calibri"/>
                <w:color w:val="000000"/>
                <w:sz w:val="20"/>
                <w:szCs w:val="20"/>
              </w:rPr>
            </w:pPr>
          </w:p>
        </w:tc>
        <w:tc>
          <w:tcPr>
            <w:tcW w:w="1720" w:type="dxa"/>
            <w:tcBorders>
              <w:top w:val="nil"/>
              <w:left w:val="nil"/>
              <w:bottom w:val="nil"/>
              <w:right w:val="nil"/>
            </w:tcBorders>
            <w:shd w:val="clear" w:color="auto" w:fill="auto"/>
            <w:noWrap/>
            <w:vAlign w:val="bottom"/>
          </w:tcPr>
          <w:p w14:paraId="78A8A370" w14:textId="1B0D4ADC" w:rsidR="00082EB2" w:rsidRPr="00082EB2" w:rsidRDefault="00082EB2" w:rsidP="00082EB2">
            <w:pPr>
              <w:rPr>
                <w:rFonts w:cs="Calibri"/>
                <w:color w:val="000000"/>
                <w:sz w:val="20"/>
                <w:szCs w:val="20"/>
              </w:rPr>
            </w:pPr>
          </w:p>
        </w:tc>
      </w:tr>
    </w:tbl>
    <w:p w14:paraId="22545BBA" w14:textId="77777777" w:rsidR="00EA2937" w:rsidRDefault="00EA2937" w:rsidP="00C537D0">
      <w:pPr>
        <w:rPr>
          <w:rFonts w:asciiTheme="minorHAnsi" w:hAnsiTheme="minorHAnsi"/>
          <w:b/>
          <w:sz w:val="24"/>
          <w:szCs w:val="24"/>
        </w:rPr>
      </w:pPr>
    </w:p>
    <w:p w14:paraId="1D5F4858" w14:textId="77777777" w:rsidR="002D797A" w:rsidRDefault="002D797A" w:rsidP="00C537D0">
      <w:pPr>
        <w:rPr>
          <w:rFonts w:asciiTheme="minorHAnsi" w:hAnsiTheme="minorHAnsi"/>
          <w:b/>
          <w:sz w:val="24"/>
          <w:szCs w:val="24"/>
        </w:rPr>
      </w:pPr>
    </w:p>
    <w:p w14:paraId="5CEFBE30" w14:textId="77777777" w:rsidR="002D797A" w:rsidRDefault="002D797A" w:rsidP="00C537D0">
      <w:pPr>
        <w:rPr>
          <w:rFonts w:asciiTheme="minorHAnsi" w:hAnsiTheme="minorHAnsi"/>
          <w:b/>
          <w:sz w:val="24"/>
          <w:szCs w:val="24"/>
        </w:rPr>
      </w:pPr>
    </w:p>
    <w:p w14:paraId="45F5CDF1" w14:textId="77777777" w:rsidR="00C35606" w:rsidRDefault="00C35606" w:rsidP="00C537D0">
      <w:pPr>
        <w:rPr>
          <w:rFonts w:asciiTheme="minorHAnsi" w:hAnsiTheme="minorHAnsi"/>
          <w:b/>
          <w:sz w:val="24"/>
          <w:szCs w:val="24"/>
        </w:rPr>
      </w:pPr>
    </w:p>
    <w:p w14:paraId="30AD3FF9" w14:textId="77777777" w:rsidR="00C35606" w:rsidRDefault="00C35606" w:rsidP="00C537D0">
      <w:pPr>
        <w:rPr>
          <w:rFonts w:asciiTheme="minorHAnsi" w:hAnsiTheme="minorHAnsi"/>
          <w:b/>
          <w:sz w:val="24"/>
          <w:szCs w:val="24"/>
        </w:rPr>
      </w:pPr>
    </w:p>
    <w:p w14:paraId="4EF8C3D3" w14:textId="77777777" w:rsidR="00C35606" w:rsidRDefault="00C35606" w:rsidP="00C537D0">
      <w:pPr>
        <w:rPr>
          <w:rFonts w:asciiTheme="minorHAnsi" w:hAnsiTheme="minorHAnsi"/>
          <w:b/>
          <w:sz w:val="24"/>
          <w:szCs w:val="24"/>
        </w:rPr>
      </w:pPr>
    </w:p>
    <w:p w14:paraId="2744D551" w14:textId="77777777" w:rsidR="00EE219A" w:rsidRDefault="00EE219A" w:rsidP="00C537D0">
      <w:pPr>
        <w:rPr>
          <w:rFonts w:asciiTheme="minorHAnsi" w:hAnsiTheme="minorHAnsi"/>
          <w:b/>
          <w:sz w:val="24"/>
          <w:szCs w:val="24"/>
        </w:rPr>
      </w:pPr>
    </w:p>
    <w:p w14:paraId="5023FA91" w14:textId="56481B1C" w:rsidR="00217F5C" w:rsidRDefault="00522EB1" w:rsidP="00C537D0">
      <w:pPr>
        <w:rPr>
          <w:rFonts w:asciiTheme="minorHAnsi" w:hAnsiTheme="minorHAnsi"/>
          <w:b/>
          <w:sz w:val="24"/>
          <w:szCs w:val="24"/>
        </w:rPr>
      </w:pPr>
      <w:r>
        <w:rPr>
          <w:rFonts w:asciiTheme="minorHAnsi" w:hAnsiTheme="minorHAnsi"/>
          <w:b/>
          <w:sz w:val="24"/>
          <w:szCs w:val="24"/>
        </w:rPr>
        <w:t>M</w:t>
      </w:r>
      <w:r w:rsidR="002933E6">
        <w:rPr>
          <w:rFonts w:asciiTheme="minorHAnsi" w:hAnsiTheme="minorHAnsi"/>
          <w:b/>
          <w:sz w:val="24"/>
          <w:szCs w:val="24"/>
        </w:rPr>
        <w:t>ember Commi</w:t>
      </w:r>
      <w:r w:rsidR="00E73428">
        <w:rPr>
          <w:rFonts w:asciiTheme="minorHAnsi" w:hAnsiTheme="minorHAnsi"/>
          <w:b/>
          <w:sz w:val="24"/>
          <w:szCs w:val="24"/>
        </w:rPr>
        <w:t>ttee Reports</w:t>
      </w:r>
      <w:r w:rsidR="00EA2937">
        <w:rPr>
          <w:rFonts w:asciiTheme="minorHAnsi" w:hAnsiTheme="minorHAnsi"/>
          <w:b/>
          <w:sz w:val="24"/>
          <w:szCs w:val="24"/>
        </w:rPr>
        <w:t>:</w:t>
      </w:r>
    </w:p>
    <w:p w14:paraId="3ED1844A" w14:textId="77777777" w:rsidR="007F089D" w:rsidRPr="007000CB" w:rsidRDefault="007F089D" w:rsidP="00C537D0">
      <w:pPr>
        <w:rPr>
          <w:rFonts w:asciiTheme="minorHAnsi" w:hAnsiTheme="minorHAnsi"/>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4675"/>
        <w:gridCol w:w="4675"/>
      </w:tblGrid>
      <w:tr w:rsidR="00136AD7" w14:paraId="57EBBF40" w14:textId="77777777" w:rsidTr="009108A8">
        <w:trPr>
          <w:trHeight w:val="5183"/>
          <w:jc w:val="center"/>
        </w:trPr>
        <w:tc>
          <w:tcPr>
            <w:tcW w:w="4675" w:type="dxa"/>
          </w:tcPr>
          <w:p w14:paraId="1A904A95" w14:textId="6E352532" w:rsidR="00136AD7" w:rsidRDefault="00136AD7" w:rsidP="00184EF1">
            <w:pPr>
              <w:pStyle w:val="Default"/>
              <w:spacing w:line="100" w:lineRule="atLeast"/>
              <w:rPr>
                <w:rFonts w:asciiTheme="majorHAnsi" w:hAnsiTheme="majorHAnsi"/>
                <w:b/>
                <w:sz w:val="24"/>
                <w:szCs w:val="24"/>
              </w:rPr>
            </w:pPr>
            <w:r w:rsidRPr="00391E00">
              <w:rPr>
                <w:rFonts w:asciiTheme="minorHAnsi" w:hAnsiTheme="minorHAnsi"/>
                <w:b/>
                <w:u w:val="single"/>
              </w:rPr>
              <w:lastRenderedPageBreak/>
              <w:t>AADI</w:t>
            </w:r>
            <w:r w:rsidR="00C149A5">
              <w:rPr>
                <w:rFonts w:asciiTheme="majorHAnsi" w:hAnsiTheme="majorHAnsi"/>
                <w:b/>
                <w:sz w:val="24"/>
                <w:szCs w:val="24"/>
              </w:rPr>
              <w:t xml:space="preserve">  </w:t>
            </w:r>
          </w:p>
          <w:p w14:paraId="07E0F391" w14:textId="56F82A58" w:rsidR="00C149A5" w:rsidRPr="009108A8" w:rsidRDefault="009108A8" w:rsidP="00184EF1">
            <w:pPr>
              <w:pStyle w:val="Default"/>
              <w:spacing w:line="100" w:lineRule="atLeast"/>
              <w:rPr>
                <w:rFonts w:asciiTheme="minorHAnsi" w:hAnsiTheme="minorHAnsi" w:cstheme="minorHAnsi"/>
              </w:rPr>
            </w:pPr>
            <w:r w:rsidRPr="009108A8">
              <w:rPr>
                <w:rFonts w:asciiTheme="minorHAnsi" w:hAnsiTheme="minorHAnsi" w:cstheme="minorHAnsi"/>
              </w:rPr>
              <w:t>No Update</w:t>
            </w:r>
          </w:p>
          <w:p w14:paraId="4240EC11" w14:textId="32B4707B" w:rsidR="00010209" w:rsidRDefault="00136AD7" w:rsidP="0071263D">
            <w:pPr>
              <w:rPr>
                <w:rFonts w:asciiTheme="minorHAnsi" w:hAnsiTheme="minorHAnsi"/>
                <w:b/>
                <w:u w:val="single"/>
              </w:rPr>
            </w:pPr>
            <w:r w:rsidRPr="006C61E1">
              <w:rPr>
                <w:rFonts w:asciiTheme="minorHAnsi" w:hAnsiTheme="minorHAnsi"/>
                <w:b/>
                <w:u w:val="single"/>
              </w:rPr>
              <w:t>ADMAN Conference</w:t>
            </w:r>
          </w:p>
          <w:p w14:paraId="4F4BE929" w14:textId="55C5BFFE" w:rsidR="0071263D" w:rsidRPr="0071263D" w:rsidRDefault="0071263D" w:rsidP="0071263D">
            <w:pPr>
              <w:rPr>
                <w:rFonts w:asciiTheme="minorHAnsi" w:hAnsiTheme="minorHAnsi"/>
              </w:rPr>
            </w:pPr>
            <w:r w:rsidRPr="0071263D">
              <w:rPr>
                <w:rFonts w:asciiTheme="minorHAnsi" w:hAnsiTheme="minorHAnsi"/>
              </w:rPr>
              <w:t>No Update</w:t>
            </w:r>
          </w:p>
          <w:p w14:paraId="4FAD1E6B" w14:textId="77777777" w:rsidR="007734BC" w:rsidRDefault="00D75FB9" w:rsidP="00184EF1">
            <w:pPr>
              <w:pStyle w:val="Default"/>
              <w:spacing w:line="100" w:lineRule="atLeast"/>
              <w:rPr>
                <w:rFonts w:asciiTheme="minorHAnsi" w:hAnsiTheme="minorHAnsi"/>
              </w:rPr>
            </w:pPr>
            <w:r>
              <w:rPr>
                <w:rFonts w:asciiTheme="minorHAnsi" w:hAnsiTheme="minorHAnsi"/>
                <w:b/>
                <w:u w:val="single"/>
              </w:rPr>
              <w:t>AggieBudget</w:t>
            </w:r>
          </w:p>
          <w:p w14:paraId="3F74CB55" w14:textId="41B41FD7" w:rsidR="00577D93" w:rsidRDefault="00DC73D3" w:rsidP="00184EF1">
            <w:pPr>
              <w:pStyle w:val="Default"/>
              <w:spacing w:line="100" w:lineRule="atLeast"/>
              <w:rPr>
                <w:rFonts w:asciiTheme="minorHAnsi" w:hAnsiTheme="minorHAnsi"/>
              </w:rPr>
            </w:pPr>
            <w:r>
              <w:rPr>
                <w:rFonts w:asciiTheme="minorHAnsi" w:hAnsiTheme="minorHAnsi"/>
              </w:rPr>
              <w:t>No Update</w:t>
            </w:r>
          </w:p>
          <w:p w14:paraId="7EA95B42" w14:textId="77777777" w:rsidR="00D75FB9" w:rsidRPr="00391E00" w:rsidRDefault="00D75FB9" w:rsidP="00D75FB9">
            <w:pPr>
              <w:pStyle w:val="Default"/>
              <w:spacing w:line="100" w:lineRule="atLeast"/>
              <w:rPr>
                <w:rFonts w:asciiTheme="minorHAnsi" w:hAnsiTheme="minorHAnsi"/>
              </w:rPr>
            </w:pPr>
            <w:r>
              <w:rPr>
                <w:rFonts w:asciiTheme="minorHAnsi" w:hAnsiTheme="minorHAnsi"/>
                <w:b/>
                <w:u w:val="single"/>
              </w:rPr>
              <w:t xml:space="preserve">AMP (formerly </w:t>
            </w:r>
            <w:r w:rsidRPr="00391E00">
              <w:rPr>
                <w:rFonts w:asciiTheme="minorHAnsi" w:hAnsiTheme="minorHAnsi"/>
                <w:b/>
                <w:u w:val="single"/>
              </w:rPr>
              <w:t>ABOG</w:t>
            </w:r>
            <w:r w:rsidRPr="00391E00">
              <w:rPr>
                <w:rFonts w:asciiTheme="minorHAnsi" w:hAnsiTheme="minorHAnsi"/>
              </w:rPr>
              <w:t xml:space="preserve"> </w:t>
            </w:r>
            <w:r>
              <w:rPr>
                <w:rFonts w:asciiTheme="minorHAnsi" w:hAnsiTheme="minorHAnsi"/>
              </w:rPr>
              <w:t>)</w:t>
            </w:r>
          </w:p>
          <w:p w14:paraId="421EFBF2" w14:textId="0010FB42" w:rsidR="00D75FB9" w:rsidRPr="00D75FB9" w:rsidRDefault="0071263D" w:rsidP="00184EF1">
            <w:pPr>
              <w:pStyle w:val="Default"/>
              <w:spacing w:line="100" w:lineRule="atLeast"/>
              <w:rPr>
                <w:rFonts w:asciiTheme="minorHAnsi" w:hAnsiTheme="minorHAnsi"/>
              </w:rPr>
            </w:pPr>
            <w:r>
              <w:rPr>
                <w:rFonts w:asciiTheme="minorHAnsi" w:hAnsiTheme="minorHAnsi"/>
              </w:rPr>
              <w:t>No Update</w:t>
            </w:r>
          </w:p>
          <w:p w14:paraId="39B44E41" w14:textId="77777777" w:rsidR="00136AD7" w:rsidRPr="004B6BC4" w:rsidRDefault="00136AD7" w:rsidP="00184EF1">
            <w:pPr>
              <w:widowControl w:val="0"/>
              <w:autoSpaceDE w:val="0"/>
              <w:autoSpaceDN w:val="0"/>
              <w:adjustRightInd w:val="0"/>
              <w:rPr>
                <w:rFonts w:asciiTheme="minorHAnsi" w:hAnsiTheme="minorHAnsi"/>
                <w:b/>
              </w:rPr>
            </w:pPr>
            <w:r w:rsidRPr="004B6BC4">
              <w:rPr>
                <w:rFonts w:asciiTheme="minorHAnsi" w:hAnsiTheme="minorHAnsi"/>
                <w:b/>
                <w:u w:val="single"/>
              </w:rPr>
              <w:t xml:space="preserve">CCC&amp;D: </w:t>
            </w:r>
            <w:r w:rsidRPr="004B6BC4">
              <w:rPr>
                <w:rFonts w:asciiTheme="minorHAnsi" w:hAnsiTheme="minorHAnsi"/>
                <w:b/>
              </w:rPr>
              <w:t xml:space="preserve"> </w:t>
            </w:r>
          </w:p>
          <w:p w14:paraId="552AD733" w14:textId="77777777" w:rsidR="00136AD7" w:rsidRDefault="00136AD7" w:rsidP="00184EF1">
            <w:pPr>
              <w:pStyle w:val="Default"/>
              <w:spacing w:line="100" w:lineRule="atLeast"/>
              <w:rPr>
                <w:rFonts w:asciiTheme="minorHAnsi" w:hAnsiTheme="minorHAnsi"/>
              </w:rPr>
            </w:pPr>
            <w:r>
              <w:rPr>
                <w:rFonts w:asciiTheme="minorHAnsi" w:hAnsiTheme="minorHAnsi"/>
              </w:rPr>
              <w:t>No Update</w:t>
            </w:r>
          </w:p>
          <w:p w14:paraId="5C9972A5" w14:textId="77777777" w:rsidR="000D2DEA" w:rsidRPr="004B6BC4" w:rsidRDefault="000D2DEA" w:rsidP="000D2DEA">
            <w:pPr>
              <w:rPr>
                <w:rFonts w:asciiTheme="minorHAnsi" w:hAnsiTheme="minorHAnsi"/>
                <w:b/>
                <w:u w:val="single"/>
              </w:rPr>
            </w:pPr>
            <w:r>
              <w:rPr>
                <w:rFonts w:asciiTheme="minorHAnsi" w:hAnsiTheme="minorHAnsi"/>
                <w:b/>
                <w:u w:val="single"/>
              </w:rPr>
              <w:t>Canvas</w:t>
            </w:r>
          </w:p>
          <w:p w14:paraId="1B4B88D2" w14:textId="3FA26109" w:rsidR="00136AD7" w:rsidRPr="009108A8" w:rsidRDefault="009108A8" w:rsidP="0090246D">
            <w:pPr>
              <w:pStyle w:val="Default"/>
              <w:spacing w:line="100" w:lineRule="atLeast"/>
              <w:rPr>
                <w:rFonts w:asciiTheme="minorHAnsi" w:hAnsiTheme="minorHAnsi"/>
                <w:szCs w:val="24"/>
              </w:rPr>
            </w:pPr>
            <w:r w:rsidRPr="009108A8">
              <w:rPr>
                <w:rFonts w:asciiTheme="minorHAnsi" w:hAnsiTheme="minorHAnsi"/>
                <w:szCs w:val="24"/>
              </w:rPr>
              <w:t>No Update</w:t>
            </w:r>
          </w:p>
          <w:p w14:paraId="4D05D6FB" w14:textId="77777777" w:rsidR="009108A8" w:rsidRDefault="009108A8" w:rsidP="009108A8">
            <w:pPr>
              <w:rPr>
                <w:rFonts w:asciiTheme="minorHAnsi" w:hAnsiTheme="minorHAnsi"/>
                <w:b/>
                <w:u w:val="single"/>
              </w:rPr>
            </w:pPr>
            <w:r w:rsidRPr="004B6BC4">
              <w:rPr>
                <w:rFonts w:asciiTheme="minorHAnsi" w:hAnsiTheme="minorHAnsi"/>
                <w:b/>
                <w:u w:val="single"/>
              </w:rPr>
              <w:t>FIS Update</w:t>
            </w:r>
          </w:p>
          <w:p w14:paraId="741538FE" w14:textId="77777777" w:rsidR="009108A8" w:rsidRDefault="009108A8" w:rsidP="009108A8">
            <w:pPr>
              <w:widowControl w:val="0"/>
              <w:autoSpaceDE w:val="0"/>
              <w:autoSpaceDN w:val="0"/>
              <w:adjustRightInd w:val="0"/>
              <w:rPr>
                <w:rFonts w:asciiTheme="minorHAnsi" w:hAnsiTheme="minorHAnsi"/>
                <w:b/>
                <w:u w:val="single"/>
              </w:rPr>
            </w:pPr>
            <w:r>
              <w:rPr>
                <w:rFonts w:asciiTheme="minorHAnsi" w:hAnsiTheme="minorHAnsi"/>
              </w:rPr>
              <w:t>No Update</w:t>
            </w:r>
          </w:p>
          <w:p w14:paraId="3520675C" w14:textId="77777777" w:rsidR="009108A8" w:rsidRPr="004B6BC4" w:rsidRDefault="009108A8" w:rsidP="009108A8">
            <w:pPr>
              <w:widowControl w:val="0"/>
              <w:autoSpaceDE w:val="0"/>
              <w:autoSpaceDN w:val="0"/>
              <w:adjustRightInd w:val="0"/>
              <w:rPr>
                <w:rFonts w:asciiTheme="minorHAnsi" w:hAnsiTheme="minorHAnsi"/>
                <w:b/>
                <w:u w:val="single"/>
              </w:rPr>
            </w:pPr>
            <w:r w:rsidRPr="004B6BC4">
              <w:rPr>
                <w:rFonts w:asciiTheme="minorHAnsi" w:hAnsiTheme="minorHAnsi"/>
                <w:b/>
                <w:u w:val="single"/>
              </w:rPr>
              <w:t>HRAC</w:t>
            </w:r>
          </w:p>
          <w:p w14:paraId="3729FF34" w14:textId="545B7A43" w:rsidR="009108A8" w:rsidRDefault="005A57D2" w:rsidP="009108A8">
            <w:r>
              <w:t>No Update</w:t>
            </w:r>
          </w:p>
          <w:p w14:paraId="460CED1F" w14:textId="4EEF4F15" w:rsidR="0039419E" w:rsidRPr="00690E1D" w:rsidRDefault="0039419E" w:rsidP="009108A8">
            <w:pPr>
              <w:widowControl w:val="0"/>
              <w:autoSpaceDE w:val="0"/>
              <w:autoSpaceDN w:val="0"/>
              <w:adjustRightInd w:val="0"/>
              <w:rPr>
                <w:rFonts w:asciiTheme="minorHAnsi" w:hAnsiTheme="minorHAnsi"/>
              </w:rPr>
            </w:pPr>
          </w:p>
        </w:tc>
        <w:tc>
          <w:tcPr>
            <w:tcW w:w="4675" w:type="dxa"/>
          </w:tcPr>
          <w:p w14:paraId="7B468BFE" w14:textId="3551074C" w:rsidR="00684FC4" w:rsidRDefault="00684FC4" w:rsidP="00684FC4">
            <w:pPr>
              <w:rPr>
                <w:rFonts w:asciiTheme="minorHAnsi" w:hAnsiTheme="minorHAnsi"/>
                <w:b/>
                <w:u w:val="single"/>
              </w:rPr>
            </w:pPr>
            <w:r w:rsidRPr="006C61E1">
              <w:rPr>
                <w:rFonts w:asciiTheme="minorHAnsi" w:hAnsiTheme="minorHAnsi"/>
                <w:b/>
                <w:u w:val="single"/>
              </w:rPr>
              <w:t>IT-Security/IT-Services</w:t>
            </w:r>
          </w:p>
          <w:p w14:paraId="5C758A01" w14:textId="11F2D581" w:rsidR="00684FC4" w:rsidRPr="00100C04" w:rsidRDefault="000B04F1" w:rsidP="00684FC4">
            <w:pPr>
              <w:rPr>
                <w:rFonts w:asciiTheme="minorHAnsi" w:hAnsiTheme="minorHAnsi"/>
              </w:rPr>
            </w:pPr>
            <w:r>
              <w:rPr>
                <w:rFonts w:asciiTheme="minorHAnsi" w:hAnsiTheme="minorHAnsi"/>
              </w:rPr>
              <w:t>No Update</w:t>
            </w:r>
          </w:p>
          <w:p w14:paraId="243C3696" w14:textId="77777777" w:rsidR="00AC7FD6" w:rsidRDefault="00AC7FD6" w:rsidP="0098113A">
            <w:pPr>
              <w:rPr>
                <w:rFonts w:asciiTheme="minorHAnsi" w:hAnsiTheme="minorHAnsi"/>
                <w:b/>
                <w:u w:val="single"/>
              </w:rPr>
            </w:pPr>
            <w:r>
              <w:rPr>
                <w:rFonts w:asciiTheme="minorHAnsi" w:hAnsiTheme="minorHAnsi"/>
                <w:b/>
                <w:u w:val="single"/>
              </w:rPr>
              <w:t>IPA</w:t>
            </w:r>
          </w:p>
          <w:p w14:paraId="3506D363" w14:textId="65B82F7E" w:rsidR="0098113A" w:rsidRPr="007000CB" w:rsidRDefault="002933E6" w:rsidP="00AC7FD6">
            <w:pPr>
              <w:rPr>
                <w:rFonts w:asciiTheme="minorHAnsi" w:hAnsiTheme="minorHAnsi"/>
              </w:rPr>
            </w:pPr>
            <w:r>
              <w:rPr>
                <w:rFonts w:asciiTheme="minorHAnsi" w:hAnsiTheme="minorHAnsi"/>
              </w:rPr>
              <w:t>No Update</w:t>
            </w:r>
          </w:p>
          <w:p w14:paraId="61E84DF6" w14:textId="77777777"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SDAAC</w:t>
            </w:r>
          </w:p>
          <w:p w14:paraId="2803BDC5" w14:textId="77777777" w:rsidR="00136AD7" w:rsidRDefault="00601D39" w:rsidP="00184EF1">
            <w:pPr>
              <w:pStyle w:val="Default"/>
              <w:spacing w:line="100" w:lineRule="atLeast"/>
              <w:rPr>
                <w:rFonts w:asciiTheme="minorHAnsi" w:hAnsiTheme="minorHAnsi"/>
              </w:rPr>
            </w:pPr>
            <w:r>
              <w:rPr>
                <w:rFonts w:asciiTheme="minorHAnsi" w:hAnsiTheme="minorHAnsi"/>
              </w:rPr>
              <w:t>No Update</w:t>
            </w:r>
          </w:p>
          <w:p w14:paraId="3293FB85" w14:textId="77777777" w:rsidR="00D75FB9" w:rsidRDefault="00D75FB9" w:rsidP="00D75FB9">
            <w:pPr>
              <w:widowControl w:val="0"/>
              <w:autoSpaceDE w:val="0"/>
              <w:autoSpaceDN w:val="0"/>
              <w:adjustRightInd w:val="0"/>
              <w:rPr>
                <w:rFonts w:asciiTheme="minorHAnsi" w:hAnsiTheme="minorHAnsi"/>
                <w:b/>
                <w:u w:val="single"/>
              </w:rPr>
            </w:pPr>
            <w:r>
              <w:rPr>
                <w:rFonts w:asciiTheme="minorHAnsi" w:hAnsiTheme="minorHAnsi"/>
                <w:b/>
                <w:u w:val="single"/>
              </w:rPr>
              <w:t>SPARK (formerly Kuali Coeus)</w:t>
            </w:r>
          </w:p>
          <w:p w14:paraId="1014C2D5" w14:textId="09F9F54D" w:rsidR="00136AD7" w:rsidRPr="0006153B" w:rsidRDefault="00087CAE" w:rsidP="00184EF1">
            <w:pPr>
              <w:pStyle w:val="Default"/>
              <w:spacing w:line="100" w:lineRule="atLeast"/>
              <w:rPr>
                <w:rFonts w:asciiTheme="minorHAnsi" w:hAnsiTheme="minorHAnsi"/>
              </w:rPr>
            </w:pPr>
            <w:r>
              <w:rPr>
                <w:rFonts w:asciiTheme="minorHAnsi" w:hAnsiTheme="minorHAnsi"/>
              </w:rPr>
              <w:t>No Update</w:t>
            </w:r>
          </w:p>
          <w:p w14:paraId="07833003" w14:textId="77777777"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Staff Assembly</w:t>
            </w:r>
          </w:p>
          <w:p w14:paraId="4ED59345" w14:textId="77777777" w:rsidR="00136AD7" w:rsidRPr="00391E00" w:rsidRDefault="0039764F" w:rsidP="00184EF1">
            <w:pPr>
              <w:pStyle w:val="Default"/>
              <w:spacing w:line="100" w:lineRule="atLeast"/>
              <w:rPr>
                <w:rFonts w:asciiTheme="minorHAnsi" w:hAnsiTheme="minorHAnsi"/>
              </w:rPr>
            </w:pPr>
            <w:r>
              <w:rPr>
                <w:rFonts w:asciiTheme="minorHAnsi" w:hAnsiTheme="minorHAnsi"/>
              </w:rPr>
              <w:t>No Update</w:t>
            </w:r>
          </w:p>
          <w:p w14:paraId="727F9009" w14:textId="77777777" w:rsidR="00136AD7" w:rsidRPr="006C61E1" w:rsidRDefault="00136AD7" w:rsidP="00184EF1">
            <w:pPr>
              <w:rPr>
                <w:rFonts w:asciiTheme="minorHAnsi" w:hAnsiTheme="minorHAnsi"/>
                <w:b/>
                <w:u w:val="single"/>
              </w:rPr>
            </w:pPr>
            <w:r>
              <w:rPr>
                <w:rFonts w:asciiTheme="minorHAnsi" w:hAnsiTheme="minorHAnsi"/>
                <w:b/>
                <w:u w:val="single"/>
              </w:rPr>
              <w:t>UCPath</w:t>
            </w:r>
            <w:r w:rsidR="00AC7FD6">
              <w:rPr>
                <w:rFonts w:asciiTheme="minorHAnsi" w:hAnsiTheme="minorHAnsi"/>
                <w:b/>
                <w:u w:val="single"/>
              </w:rPr>
              <w:t xml:space="preserve"> Steering Committee</w:t>
            </w:r>
          </w:p>
          <w:p w14:paraId="22C59E89" w14:textId="60654799" w:rsidR="00AC7FD6" w:rsidRPr="00CC1CE6" w:rsidRDefault="0006153B" w:rsidP="00AC7FD6">
            <w:pPr>
              <w:rPr>
                <w:rFonts w:asciiTheme="minorHAnsi" w:hAnsiTheme="minorHAnsi"/>
              </w:rPr>
            </w:pPr>
            <w:r>
              <w:rPr>
                <w:rFonts w:asciiTheme="minorHAnsi" w:hAnsiTheme="minorHAnsi"/>
              </w:rPr>
              <w:t>No Update</w:t>
            </w:r>
          </w:p>
          <w:p w14:paraId="7B466DB5" w14:textId="2CB3C630" w:rsidR="00136AD7" w:rsidRPr="0090246D" w:rsidRDefault="00136AD7" w:rsidP="0090246D">
            <w:pPr>
              <w:widowControl w:val="0"/>
              <w:autoSpaceDE w:val="0"/>
              <w:autoSpaceDN w:val="0"/>
              <w:adjustRightInd w:val="0"/>
              <w:rPr>
                <w:rFonts w:asciiTheme="minorHAnsi" w:hAnsiTheme="minorHAnsi"/>
                <w:b/>
                <w:u w:val="single"/>
              </w:rPr>
            </w:pPr>
          </w:p>
        </w:tc>
      </w:tr>
    </w:tbl>
    <w:p w14:paraId="0A14D5E4" w14:textId="77777777" w:rsidR="0039039D" w:rsidRPr="00391E00" w:rsidRDefault="0039039D" w:rsidP="0039039D">
      <w:pPr>
        <w:pStyle w:val="Default"/>
        <w:spacing w:after="0" w:line="100" w:lineRule="atLeast"/>
        <w:rPr>
          <w:rFonts w:asciiTheme="minorHAnsi" w:hAnsiTheme="minorHAnsi"/>
        </w:rPr>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203"/>
        <w:gridCol w:w="4589"/>
      </w:tblGrid>
      <w:tr w:rsidR="00217F5C" w:rsidRPr="004B6BC4" w14:paraId="0063DCEC" w14:textId="77777777" w:rsidTr="004905A1">
        <w:trPr>
          <w:jc w:val="center"/>
        </w:trPr>
        <w:tc>
          <w:tcPr>
            <w:tcW w:w="4203"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5C5E44EC" w14:textId="77777777" w:rsidR="00217F5C" w:rsidRPr="004B6BC4" w:rsidRDefault="00217F5C" w:rsidP="00B6009C">
            <w:pPr>
              <w:pStyle w:val="Default"/>
              <w:spacing w:after="0" w:line="100" w:lineRule="atLeast"/>
              <w:rPr>
                <w:rFonts w:asciiTheme="minorHAnsi" w:hAnsiTheme="minorHAnsi"/>
              </w:rPr>
            </w:pPr>
            <w:bookmarkStart w:id="1" w:name="_Hlk448921436"/>
            <w:r w:rsidRPr="004B6BC4">
              <w:rPr>
                <w:rFonts w:asciiTheme="minorHAnsi" w:hAnsiTheme="minorHAnsi"/>
              </w:rPr>
              <w:tab/>
            </w:r>
            <w:r w:rsidRPr="004B6BC4">
              <w:rPr>
                <w:rFonts w:asciiTheme="minorHAnsi" w:hAnsiTheme="minorHAnsi"/>
                <w:b/>
              </w:rPr>
              <w:t>Committee</w:t>
            </w:r>
          </w:p>
        </w:tc>
        <w:tc>
          <w:tcPr>
            <w:tcW w:w="4589"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2786FB4F" w14:textId="77777777"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b/>
              </w:rPr>
              <w:t>Representative(s)</w:t>
            </w:r>
          </w:p>
        </w:tc>
      </w:tr>
      <w:tr w:rsidR="00217F5C" w:rsidRPr="004B6BC4" w14:paraId="22138091"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121EE756" w14:textId="77777777"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AADI (Administrative Application Development Init</w:t>
            </w:r>
            <w:r w:rsidR="006C61E1">
              <w:rPr>
                <w:rFonts w:asciiTheme="minorHAnsi" w:hAnsiTheme="minorHAnsi"/>
              </w:rPr>
              <w:t>iative</w:t>
            </w:r>
            <w:r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469D780E" w14:textId="77777777"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Tracy Lad</w:t>
            </w:r>
            <w:r w:rsidR="006831DC">
              <w:rPr>
                <w:rFonts w:asciiTheme="minorHAnsi" w:hAnsiTheme="minorHAnsi"/>
              </w:rPr>
              <w:t>e/</w:t>
            </w:r>
            <w:r w:rsidR="00FF3745">
              <w:rPr>
                <w:rFonts w:asciiTheme="minorHAnsi" w:hAnsiTheme="minorHAnsi"/>
              </w:rPr>
              <w:t>Jennifer Radke</w:t>
            </w:r>
            <w:r w:rsidRPr="004B6BC4">
              <w:rPr>
                <w:rFonts w:asciiTheme="minorHAnsi" w:hAnsiTheme="minorHAnsi"/>
              </w:rPr>
              <w:t>/Meshell Louderman</w:t>
            </w:r>
          </w:p>
        </w:tc>
      </w:tr>
      <w:tr w:rsidR="00197956" w:rsidRPr="004B6BC4" w14:paraId="160A64AC"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613811AA" w14:textId="77777777" w:rsidR="00197956" w:rsidRPr="004B6BC4" w:rsidRDefault="00197956" w:rsidP="00B6009C">
            <w:pPr>
              <w:pStyle w:val="Default"/>
              <w:spacing w:after="0" w:line="100" w:lineRule="atLeast"/>
              <w:rPr>
                <w:rFonts w:asciiTheme="minorHAnsi" w:hAnsiTheme="minorHAnsi"/>
              </w:rPr>
            </w:pPr>
            <w:r>
              <w:rPr>
                <w:rFonts w:asciiTheme="minorHAnsi" w:hAnsiTheme="minorHAnsi"/>
              </w:rPr>
              <w:t>ADMAN Conference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3F0AA28A" w14:textId="441684F5" w:rsidR="00197956" w:rsidRPr="004B6BC4" w:rsidRDefault="000D68F8" w:rsidP="00B6009C">
            <w:pPr>
              <w:pStyle w:val="Default"/>
              <w:spacing w:after="0" w:line="100" w:lineRule="atLeast"/>
              <w:rPr>
                <w:rFonts w:asciiTheme="minorHAnsi" w:hAnsiTheme="minorHAnsi"/>
              </w:rPr>
            </w:pPr>
            <w:r>
              <w:rPr>
                <w:rFonts w:asciiTheme="minorHAnsi" w:hAnsiTheme="minorHAnsi"/>
              </w:rPr>
              <w:t>Julie Hirota</w:t>
            </w:r>
          </w:p>
        </w:tc>
      </w:tr>
      <w:tr w:rsidR="006704DB" w:rsidRPr="004B6BC4" w14:paraId="43E1F4C3"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27C4DA7A" w14:textId="77777777" w:rsidR="006704DB" w:rsidRPr="004B6BC4" w:rsidRDefault="006704DB" w:rsidP="00B6009C">
            <w:pPr>
              <w:pStyle w:val="Default"/>
              <w:spacing w:after="0" w:line="100" w:lineRule="atLeast"/>
              <w:rPr>
                <w:rFonts w:asciiTheme="minorHAnsi" w:hAnsiTheme="minorHAnsi"/>
              </w:rPr>
            </w:pPr>
            <w:r>
              <w:rPr>
                <w:rFonts w:asciiTheme="minorHAnsi" w:hAnsiTheme="minorHAnsi"/>
              </w:rPr>
              <w:t>AggieBudget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45FE3271" w14:textId="77777777" w:rsidR="006704DB" w:rsidRDefault="006704DB" w:rsidP="00B6009C">
            <w:pPr>
              <w:pStyle w:val="Default"/>
              <w:spacing w:after="0" w:line="100" w:lineRule="atLeast"/>
              <w:rPr>
                <w:rFonts w:asciiTheme="minorHAnsi" w:hAnsiTheme="minorHAnsi"/>
              </w:rPr>
            </w:pPr>
            <w:r>
              <w:rPr>
                <w:rFonts w:asciiTheme="minorHAnsi" w:hAnsiTheme="minorHAnsi"/>
              </w:rPr>
              <w:t>Gladis Lopez-Lytle</w:t>
            </w:r>
          </w:p>
        </w:tc>
      </w:tr>
      <w:tr w:rsidR="006704DB" w:rsidRPr="004B6BC4" w14:paraId="63B8EF1F" w14:textId="77777777" w:rsidTr="008F1BCF">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77C344" w14:textId="77777777" w:rsidR="006704DB" w:rsidRPr="004B6BC4" w:rsidRDefault="006704DB" w:rsidP="00B6009C">
            <w:pPr>
              <w:pStyle w:val="Default"/>
              <w:spacing w:after="0" w:line="100" w:lineRule="atLeast"/>
              <w:rPr>
                <w:rFonts w:asciiTheme="minorHAnsi" w:hAnsiTheme="minorHAnsi"/>
              </w:rPr>
            </w:pPr>
            <w:r>
              <w:rPr>
                <w:rFonts w:asciiTheme="minorHAnsi" w:hAnsiTheme="minorHAnsi"/>
              </w:rPr>
              <w:t>AMP (</w:t>
            </w:r>
            <w:r w:rsidRPr="00D75FB9">
              <w:rPr>
                <w:rFonts w:asciiTheme="minorHAnsi" w:hAnsiTheme="minorHAnsi"/>
                <w:i/>
              </w:rPr>
              <w:t>formerly ABOG)</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8AED27" w14:textId="562B16CB" w:rsidR="006704DB" w:rsidRPr="004B6BC4" w:rsidRDefault="000D68F8" w:rsidP="00B6009C">
            <w:pPr>
              <w:pStyle w:val="Default"/>
              <w:spacing w:after="0" w:line="100" w:lineRule="atLeast"/>
              <w:rPr>
                <w:rFonts w:asciiTheme="minorHAnsi" w:hAnsiTheme="minorHAnsi"/>
              </w:rPr>
            </w:pPr>
            <w:r>
              <w:rPr>
                <w:rFonts w:asciiTheme="minorHAnsi" w:hAnsiTheme="minorHAnsi"/>
              </w:rPr>
              <w:t>Julienne DeGeyter</w:t>
            </w:r>
            <w:r w:rsidR="00C91D13">
              <w:rPr>
                <w:rFonts w:asciiTheme="minorHAnsi" w:hAnsiTheme="minorHAnsi"/>
              </w:rPr>
              <w:t xml:space="preserve"> &amp; Heavenly C</w:t>
            </w:r>
            <w:r w:rsidR="0071263D">
              <w:rPr>
                <w:rFonts w:asciiTheme="minorHAnsi" w:hAnsiTheme="minorHAnsi"/>
              </w:rPr>
              <w:t>legg</w:t>
            </w:r>
          </w:p>
        </w:tc>
      </w:tr>
      <w:tr w:rsidR="006704DB" w:rsidRPr="004B6BC4" w14:paraId="47B7C45F" w14:textId="77777777" w:rsidTr="008F1BCF">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48BA5F10" w14:textId="77777777" w:rsidR="006704DB" w:rsidRPr="004B6BC4" w:rsidRDefault="006704DB" w:rsidP="00565307">
            <w:pPr>
              <w:pStyle w:val="Default"/>
              <w:spacing w:after="0" w:line="100" w:lineRule="atLeast"/>
              <w:rPr>
                <w:rFonts w:asciiTheme="minorHAnsi" w:hAnsiTheme="minorHAnsi"/>
              </w:rPr>
            </w:pPr>
            <w:r w:rsidRPr="004B6BC4">
              <w:rPr>
                <w:rFonts w:asciiTheme="minorHAnsi" w:hAnsiTheme="minorHAnsi"/>
              </w:rPr>
              <w:t xml:space="preserve">CCC&amp;D </w:t>
            </w:r>
            <w:r w:rsidRPr="00727450">
              <w:rPr>
                <w:rFonts w:asciiTheme="minorHAnsi" w:hAnsiTheme="minorHAnsi"/>
                <w:sz w:val="16"/>
                <w:szCs w:val="16"/>
              </w:rPr>
              <w:t>(Campus Council on Community and Diversity)</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30DDCABF" w14:textId="77777777" w:rsidR="006704DB" w:rsidRPr="004B6BC4" w:rsidRDefault="006704DB" w:rsidP="00565307">
            <w:pPr>
              <w:pStyle w:val="Default"/>
              <w:spacing w:after="0" w:line="100" w:lineRule="atLeast"/>
              <w:rPr>
                <w:rFonts w:asciiTheme="minorHAnsi" w:hAnsiTheme="minorHAnsi"/>
              </w:rPr>
            </w:pPr>
            <w:r w:rsidRPr="004B6BC4">
              <w:rPr>
                <w:rFonts w:asciiTheme="minorHAnsi" w:hAnsiTheme="minorHAnsi"/>
              </w:rPr>
              <w:t>Tammy McNiff</w:t>
            </w:r>
          </w:p>
        </w:tc>
      </w:tr>
      <w:tr w:rsidR="006704DB" w:rsidRPr="004B6BC4" w14:paraId="084FA1CE" w14:textId="77777777" w:rsidTr="008F1BCF">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420782" w14:textId="77777777" w:rsidR="006704DB" w:rsidRPr="004B6BC4" w:rsidRDefault="006704DB" w:rsidP="00B6009C">
            <w:pPr>
              <w:pStyle w:val="Default"/>
              <w:spacing w:after="0" w:line="100" w:lineRule="atLeast"/>
              <w:rPr>
                <w:rFonts w:asciiTheme="minorHAnsi" w:hAnsiTheme="minorHAnsi"/>
              </w:rPr>
            </w:pPr>
            <w:r>
              <w:rPr>
                <w:rFonts w:asciiTheme="minorHAnsi" w:hAnsiTheme="minorHAnsi"/>
              </w:rPr>
              <w:t>Canvas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26CB3C" w14:textId="4A9CB5F1" w:rsidR="006704DB" w:rsidRPr="004B6BC4" w:rsidRDefault="006704DB" w:rsidP="00B6009C">
            <w:pPr>
              <w:pStyle w:val="Default"/>
              <w:spacing w:after="0" w:line="100" w:lineRule="atLeast"/>
              <w:rPr>
                <w:rFonts w:asciiTheme="minorHAnsi" w:hAnsiTheme="minorHAnsi"/>
              </w:rPr>
            </w:pPr>
          </w:p>
        </w:tc>
      </w:tr>
      <w:tr w:rsidR="006704DB" w:rsidRPr="004B6BC4" w14:paraId="652E3325" w14:textId="77777777" w:rsidTr="008F1BCF">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71FF099D" w14:textId="77777777" w:rsidR="006704DB" w:rsidRPr="004B6BC4" w:rsidRDefault="006704DB" w:rsidP="00185341">
            <w:pPr>
              <w:pStyle w:val="Default"/>
              <w:spacing w:after="0" w:line="100" w:lineRule="atLeast"/>
              <w:rPr>
                <w:rFonts w:asciiTheme="minorHAnsi" w:hAnsiTheme="minorHAnsi"/>
              </w:rPr>
            </w:pPr>
            <w:r w:rsidRPr="004B6BC4">
              <w:rPr>
                <w:rFonts w:asciiTheme="minorHAnsi" w:hAnsiTheme="minorHAnsi"/>
              </w:rPr>
              <w:t>FIS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6020CB90" w14:textId="77777777" w:rsidR="006704DB" w:rsidRPr="004B6BC4" w:rsidRDefault="006704DB" w:rsidP="00185341">
            <w:pPr>
              <w:pStyle w:val="Default"/>
              <w:spacing w:after="0" w:line="100" w:lineRule="atLeast"/>
              <w:rPr>
                <w:rFonts w:asciiTheme="minorHAnsi" w:hAnsiTheme="minorHAnsi"/>
              </w:rPr>
            </w:pPr>
            <w:r w:rsidRPr="004B6BC4">
              <w:rPr>
                <w:rFonts w:asciiTheme="minorHAnsi" w:hAnsiTheme="minorHAnsi"/>
              </w:rPr>
              <w:t>Karen Nofziger</w:t>
            </w:r>
          </w:p>
        </w:tc>
      </w:tr>
      <w:tr w:rsidR="006704DB" w:rsidRPr="004B6BC4" w14:paraId="11C70D49"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41D52A0F" w14:textId="2420D586" w:rsidR="006704DB" w:rsidRPr="004B6BC4" w:rsidRDefault="00100C04" w:rsidP="00B6009C">
            <w:pPr>
              <w:pStyle w:val="Default"/>
              <w:spacing w:after="0" w:line="100" w:lineRule="atLeast"/>
              <w:rPr>
                <w:rFonts w:asciiTheme="minorHAnsi" w:hAnsiTheme="minorHAnsi"/>
              </w:rPr>
            </w:pPr>
            <w:r>
              <w:rPr>
                <w:rFonts w:asciiTheme="minorHAnsi" w:hAnsiTheme="minorHAnsi"/>
              </w:rPr>
              <w:t xml:space="preserve">HRAC </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29BB4EB4" w14:textId="77777777" w:rsidR="006704DB" w:rsidRPr="004B6BC4" w:rsidRDefault="006704DB" w:rsidP="00B6009C">
            <w:pPr>
              <w:pStyle w:val="Default"/>
              <w:spacing w:after="0" w:line="100" w:lineRule="atLeast"/>
              <w:rPr>
                <w:rFonts w:asciiTheme="minorHAnsi" w:hAnsiTheme="minorHAnsi"/>
              </w:rPr>
            </w:pPr>
            <w:r w:rsidRPr="004B6BC4">
              <w:rPr>
                <w:rFonts w:asciiTheme="minorHAnsi" w:hAnsiTheme="minorHAnsi"/>
              </w:rPr>
              <w:t>Rosemary Martin-Ocampo</w:t>
            </w:r>
          </w:p>
        </w:tc>
      </w:tr>
      <w:tr w:rsidR="006704DB" w:rsidRPr="004B6BC4" w14:paraId="38B7461F"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1C555E59" w14:textId="77777777" w:rsidR="006704DB" w:rsidRPr="004B6BC4" w:rsidRDefault="006704DB" w:rsidP="00B6009C">
            <w:pPr>
              <w:pStyle w:val="Default"/>
              <w:spacing w:after="0" w:line="100" w:lineRule="atLeast"/>
              <w:rPr>
                <w:rFonts w:asciiTheme="minorHAnsi" w:hAnsiTheme="minorHAnsi"/>
              </w:rPr>
            </w:pPr>
            <w:r w:rsidRPr="004B6BC4">
              <w:rPr>
                <w:rFonts w:asciiTheme="minorHAnsi" w:hAnsiTheme="minorHAnsi"/>
              </w:rPr>
              <w:t>IT-Security &amp; IT-Services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121131FC" w14:textId="77777777" w:rsidR="006704DB" w:rsidRPr="004B6BC4" w:rsidRDefault="006704DB" w:rsidP="00B6009C">
            <w:pPr>
              <w:pStyle w:val="Default"/>
              <w:spacing w:after="0" w:line="100" w:lineRule="atLeast"/>
              <w:rPr>
                <w:rFonts w:asciiTheme="minorHAnsi" w:hAnsiTheme="minorHAnsi"/>
              </w:rPr>
            </w:pPr>
            <w:r w:rsidRPr="004B6BC4">
              <w:rPr>
                <w:rFonts w:asciiTheme="minorHAnsi" w:hAnsiTheme="minorHAnsi"/>
              </w:rPr>
              <w:t>Tracy Lade</w:t>
            </w:r>
          </w:p>
        </w:tc>
      </w:tr>
      <w:tr w:rsidR="006704DB" w:rsidRPr="004B6BC4" w14:paraId="54310565"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6A09E83A" w14:textId="77777777" w:rsidR="006704DB" w:rsidRPr="004B6BC4" w:rsidRDefault="006704DB" w:rsidP="00B6009C">
            <w:pPr>
              <w:pStyle w:val="Default"/>
              <w:spacing w:after="0" w:line="100" w:lineRule="atLeast"/>
              <w:rPr>
                <w:rFonts w:asciiTheme="minorHAnsi" w:hAnsiTheme="minorHAnsi"/>
              </w:rPr>
            </w:pPr>
            <w:r>
              <w:rPr>
                <w:rFonts w:asciiTheme="minorHAnsi" w:hAnsiTheme="minorHAnsi"/>
              </w:rPr>
              <w:t>IPA (</w:t>
            </w:r>
            <w:r w:rsidRPr="00727450">
              <w:rPr>
                <w:rFonts w:asciiTheme="minorHAnsi" w:hAnsiTheme="minorHAnsi"/>
                <w:sz w:val="16"/>
                <w:szCs w:val="16"/>
              </w:rPr>
              <w:t>Instructional Planning &amp; Administration)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191EF887" w14:textId="77777777" w:rsidR="006704DB" w:rsidRPr="004B6BC4" w:rsidRDefault="006704DB" w:rsidP="00B6009C">
            <w:pPr>
              <w:pStyle w:val="Default"/>
              <w:spacing w:after="0" w:line="100" w:lineRule="atLeast"/>
              <w:rPr>
                <w:rFonts w:asciiTheme="minorHAnsi" w:hAnsiTheme="minorHAnsi"/>
              </w:rPr>
            </w:pPr>
          </w:p>
        </w:tc>
      </w:tr>
      <w:tr w:rsidR="006704DB" w:rsidRPr="004B6BC4" w14:paraId="3260914F"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77A8CFED" w14:textId="77777777" w:rsidR="006704DB" w:rsidRPr="004B6BC4" w:rsidRDefault="006704DB" w:rsidP="00B6009C">
            <w:pPr>
              <w:pStyle w:val="Default"/>
              <w:spacing w:after="0" w:line="100" w:lineRule="atLeast"/>
              <w:rPr>
                <w:rFonts w:asciiTheme="minorHAnsi" w:hAnsiTheme="minorHAnsi"/>
              </w:rPr>
            </w:pPr>
            <w:r w:rsidRPr="004B6BC4">
              <w:rPr>
                <w:rFonts w:asciiTheme="minorHAnsi" w:hAnsiTheme="minorHAnsi"/>
              </w:rPr>
              <w:t>SDAAC</w:t>
            </w:r>
            <w:r w:rsidRPr="00727450">
              <w:rPr>
                <w:rFonts w:asciiTheme="minorHAnsi" w:hAnsiTheme="minorHAnsi"/>
                <w:sz w:val="16"/>
                <w:szCs w:val="16"/>
              </w:rPr>
              <w:t xml:space="preserve"> (Staff Diversity Administrative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223DA7F1" w14:textId="77777777" w:rsidR="006704DB" w:rsidRDefault="006704DB" w:rsidP="00B6009C">
            <w:pPr>
              <w:pStyle w:val="Default"/>
              <w:spacing w:after="0" w:line="100" w:lineRule="atLeast"/>
              <w:rPr>
                <w:rFonts w:asciiTheme="minorHAnsi" w:hAnsiTheme="minorHAnsi"/>
              </w:rPr>
            </w:pPr>
            <w:r>
              <w:rPr>
                <w:rFonts w:asciiTheme="minorHAnsi" w:hAnsiTheme="minorHAnsi"/>
              </w:rPr>
              <w:t>Brenda Scalzi</w:t>
            </w:r>
          </w:p>
        </w:tc>
      </w:tr>
      <w:tr w:rsidR="006704DB" w:rsidRPr="004B6BC4" w14:paraId="0AAD00CC" w14:textId="77777777" w:rsidTr="008F1BCF">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CF4E36" w14:textId="77777777" w:rsidR="006704DB" w:rsidRPr="004B6BC4" w:rsidRDefault="006704DB" w:rsidP="00B6009C">
            <w:pPr>
              <w:pStyle w:val="Default"/>
              <w:spacing w:after="0" w:line="100" w:lineRule="atLeast"/>
              <w:rPr>
                <w:rFonts w:asciiTheme="minorHAnsi" w:hAnsiTheme="minorHAnsi"/>
              </w:rPr>
            </w:pPr>
            <w:r>
              <w:rPr>
                <w:rFonts w:asciiTheme="minorHAnsi" w:hAnsiTheme="minorHAnsi"/>
              </w:rPr>
              <w:t xml:space="preserve">SPARK </w:t>
            </w:r>
            <w:r w:rsidRPr="00D75FB9">
              <w:rPr>
                <w:rFonts w:asciiTheme="minorHAnsi" w:hAnsiTheme="minorHAnsi"/>
                <w:i/>
              </w:rPr>
              <w:t>(formerly Kuali Coeus)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F824EA" w14:textId="77777777" w:rsidR="006704DB" w:rsidRPr="004B6BC4" w:rsidRDefault="006704DB" w:rsidP="00B6009C">
            <w:pPr>
              <w:pStyle w:val="Default"/>
              <w:spacing w:after="0" w:line="100" w:lineRule="atLeast"/>
              <w:rPr>
                <w:rFonts w:asciiTheme="minorHAnsi" w:hAnsiTheme="minorHAnsi"/>
              </w:rPr>
            </w:pPr>
            <w:r w:rsidRPr="004B6BC4">
              <w:rPr>
                <w:rFonts w:asciiTheme="minorHAnsi" w:hAnsiTheme="minorHAnsi"/>
              </w:rPr>
              <w:t xml:space="preserve">Dee Madderra </w:t>
            </w:r>
          </w:p>
        </w:tc>
      </w:tr>
      <w:tr w:rsidR="006704DB" w:rsidRPr="004B6BC4" w14:paraId="4142E31C" w14:textId="77777777" w:rsidTr="00D75FB9">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045925" w14:textId="77777777" w:rsidR="006704DB" w:rsidRPr="004B6BC4" w:rsidRDefault="006704DB" w:rsidP="00565307">
            <w:pPr>
              <w:pStyle w:val="Default"/>
              <w:spacing w:after="0" w:line="100" w:lineRule="atLeast"/>
              <w:rPr>
                <w:rFonts w:asciiTheme="minorHAnsi" w:hAnsiTheme="minorHAnsi"/>
              </w:rPr>
            </w:pPr>
            <w:r w:rsidRPr="004B6BC4">
              <w:rPr>
                <w:rFonts w:asciiTheme="minorHAnsi" w:hAnsiTheme="minorHAnsi"/>
              </w:rPr>
              <w:t>Staff Assembly</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DC9B6A" w14:textId="7598A17B" w:rsidR="006704DB" w:rsidRPr="004B6BC4" w:rsidRDefault="0097313F" w:rsidP="00565307">
            <w:pPr>
              <w:pStyle w:val="Default"/>
              <w:spacing w:after="0" w:line="100" w:lineRule="atLeast"/>
              <w:rPr>
                <w:rFonts w:asciiTheme="minorHAnsi" w:hAnsiTheme="minorHAnsi"/>
              </w:rPr>
            </w:pPr>
            <w:r>
              <w:rPr>
                <w:rFonts w:asciiTheme="minorHAnsi" w:hAnsiTheme="minorHAnsi"/>
              </w:rPr>
              <w:t>Jessica Potts</w:t>
            </w:r>
          </w:p>
        </w:tc>
      </w:tr>
      <w:tr w:rsidR="006704DB" w:rsidRPr="004B6BC4" w14:paraId="18A0BF75" w14:textId="77777777" w:rsidTr="008F1BCF">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3E0F8C74" w14:textId="77777777" w:rsidR="006704DB" w:rsidRPr="004B6BC4" w:rsidRDefault="006704DB" w:rsidP="00DF498C">
            <w:pPr>
              <w:pStyle w:val="Default"/>
              <w:spacing w:after="0" w:line="100" w:lineRule="atLeast"/>
              <w:rPr>
                <w:rFonts w:asciiTheme="minorHAnsi" w:hAnsiTheme="minorHAnsi"/>
              </w:rPr>
            </w:pPr>
            <w:r w:rsidRPr="004B6BC4">
              <w:rPr>
                <w:rFonts w:asciiTheme="minorHAnsi" w:hAnsiTheme="minorHAnsi"/>
              </w:rPr>
              <w:t>UC Path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758C0B77" w14:textId="65D34A5A" w:rsidR="006704DB" w:rsidRPr="004B6BC4" w:rsidRDefault="006704DB" w:rsidP="00DF498C">
            <w:pPr>
              <w:pStyle w:val="Default"/>
              <w:spacing w:after="0" w:line="100" w:lineRule="atLeast"/>
              <w:rPr>
                <w:rFonts w:asciiTheme="minorHAnsi" w:hAnsiTheme="minorHAnsi"/>
              </w:rPr>
            </w:pPr>
            <w:r w:rsidRPr="004B6BC4">
              <w:rPr>
                <w:rFonts w:asciiTheme="minorHAnsi" w:hAnsiTheme="minorHAnsi"/>
              </w:rPr>
              <w:t>Meshell Louderman</w:t>
            </w:r>
          </w:p>
        </w:tc>
      </w:tr>
      <w:bookmarkEnd w:id="1"/>
    </w:tbl>
    <w:p w14:paraId="61DB2747" w14:textId="77777777" w:rsidR="00217F5C" w:rsidRPr="004B6BC4" w:rsidRDefault="00217F5C" w:rsidP="00727450">
      <w:pPr>
        <w:rPr>
          <w:rFonts w:asciiTheme="minorHAnsi" w:hAnsiTheme="minorHAnsi"/>
        </w:rPr>
      </w:pPr>
    </w:p>
    <w:sectPr w:rsidR="00217F5C" w:rsidRPr="004B6BC4" w:rsidSect="008E25C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AA97" w14:textId="77777777" w:rsidR="00FF6460" w:rsidRDefault="00FF6460" w:rsidP="00863FF4">
      <w:r>
        <w:separator/>
      </w:r>
    </w:p>
  </w:endnote>
  <w:endnote w:type="continuationSeparator" w:id="0">
    <w:p w14:paraId="789B9905" w14:textId="77777777" w:rsidR="00FF6460" w:rsidRDefault="00FF6460" w:rsidP="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55815"/>
      <w:docPartObj>
        <w:docPartGallery w:val="Page Numbers (Bottom of Page)"/>
        <w:docPartUnique/>
      </w:docPartObj>
    </w:sdtPr>
    <w:sdtEndPr>
      <w:rPr>
        <w:noProof/>
      </w:rPr>
    </w:sdtEndPr>
    <w:sdtContent>
      <w:p w14:paraId="718FCB96" w14:textId="4B6708AD" w:rsidR="004B6441" w:rsidRDefault="004B6441">
        <w:pPr>
          <w:pStyle w:val="Footer"/>
          <w:jc w:val="right"/>
        </w:pPr>
        <w:r>
          <w:fldChar w:fldCharType="begin"/>
        </w:r>
        <w:r>
          <w:instrText xml:space="preserve"> PAGE   \* MERGEFORMAT </w:instrText>
        </w:r>
        <w:r>
          <w:fldChar w:fldCharType="separate"/>
        </w:r>
        <w:r w:rsidR="00242FB7">
          <w:rPr>
            <w:noProof/>
          </w:rPr>
          <w:t>1</w:t>
        </w:r>
        <w:r>
          <w:rPr>
            <w:noProof/>
          </w:rPr>
          <w:fldChar w:fldCharType="end"/>
        </w:r>
      </w:p>
    </w:sdtContent>
  </w:sdt>
  <w:p w14:paraId="34823EF1" w14:textId="77777777" w:rsidR="004B6441" w:rsidRDefault="004B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75DA" w14:textId="77777777" w:rsidR="00FF6460" w:rsidRDefault="00FF6460" w:rsidP="00863FF4">
      <w:r>
        <w:separator/>
      </w:r>
    </w:p>
  </w:footnote>
  <w:footnote w:type="continuationSeparator" w:id="0">
    <w:p w14:paraId="7C19F96A" w14:textId="77777777" w:rsidR="00FF6460" w:rsidRDefault="00FF6460" w:rsidP="008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782"/>
    <w:multiLevelType w:val="hybridMultilevel"/>
    <w:tmpl w:val="2B3AB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326F3D"/>
    <w:multiLevelType w:val="hybridMultilevel"/>
    <w:tmpl w:val="7A14E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6E0A8A"/>
    <w:multiLevelType w:val="hybridMultilevel"/>
    <w:tmpl w:val="7022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7CAF"/>
    <w:multiLevelType w:val="hybridMultilevel"/>
    <w:tmpl w:val="44BC6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F15CD"/>
    <w:multiLevelType w:val="hybridMultilevel"/>
    <w:tmpl w:val="119A7C98"/>
    <w:lvl w:ilvl="0" w:tplc="8F067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9318E"/>
    <w:multiLevelType w:val="hybridMultilevel"/>
    <w:tmpl w:val="A5A65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80559"/>
    <w:multiLevelType w:val="hybridMultilevel"/>
    <w:tmpl w:val="CB3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E765A"/>
    <w:multiLevelType w:val="hybridMultilevel"/>
    <w:tmpl w:val="CD7A63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75732A"/>
    <w:multiLevelType w:val="hybridMultilevel"/>
    <w:tmpl w:val="EBF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6C2C"/>
    <w:multiLevelType w:val="hybridMultilevel"/>
    <w:tmpl w:val="F9C0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D0A95"/>
    <w:multiLevelType w:val="hybridMultilevel"/>
    <w:tmpl w:val="468C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176C94"/>
    <w:multiLevelType w:val="hybridMultilevel"/>
    <w:tmpl w:val="CDBAFEB0"/>
    <w:lvl w:ilvl="0" w:tplc="6A800A10">
      <w:start w:val="1"/>
      <w:numFmt w:val="decimal"/>
      <w:lvlText w:val="%1."/>
      <w:lvlJc w:val="left"/>
      <w:pPr>
        <w:ind w:left="720" w:hanging="360"/>
      </w:pPr>
      <w:rPr>
        <w:rFonts w:hint="default"/>
        <w:b/>
        <w:i w:val="0"/>
      </w:rPr>
    </w:lvl>
    <w:lvl w:ilvl="1" w:tplc="9F48FC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14AEF"/>
    <w:multiLevelType w:val="hybridMultilevel"/>
    <w:tmpl w:val="CA4E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534B72"/>
    <w:multiLevelType w:val="hybridMultilevel"/>
    <w:tmpl w:val="1CA8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1F5619"/>
    <w:multiLevelType w:val="hybridMultilevel"/>
    <w:tmpl w:val="66009F20"/>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16357"/>
    <w:multiLevelType w:val="hybridMultilevel"/>
    <w:tmpl w:val="B5E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4"/>
  </w:num>
  <w:num w:numId="5">
    <w:abstractNumId w:val="18"/>
  </w:num>
  <w:num w:numId="6">
    <w:abstractNumId w:val="13"/>
  </w:num>
  <w:num w:numId="7">
    <w:abstractNumId w:val="14"/>
  </w:num>
  <w:num w:numId="8">
    <w:abstractNumId w:val="0"/>
  </w:num>
  <w:num w:numId="9">
    <w:abstractNumId w:val="3"/>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5"/>
  </w:num>
  <w:num w:numId="15">
    <w:abstractNumId w:val="7"/>
  </w:num>
  <w:num w:numId="16">
    <w:abstractNumId w:val="17"/>
  </w:num>
  <w:num w:numId="17">
    <w:abstractNumId w:val="12"/>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6C4C"/>
    <w:rsid w:val="00010209"/>
    <w:rsid w:val="00017A43"/>
    <w:rsid w:val="000315C5"/>
    <w:rsid w:val="000345BD"/>
    <w:rsid w:val="000458AA"/>
    <w:rsid w:val="00047180"/>
    <w:rsid w:val="000553F2"/>
    <w:rsid w:val="0006153B"/>
    <w:rsid w:val="000637F3"/>
    <w:rsid w:val="000706B8"/>
    <w:rsid w:val="00071E5B"/>
    <w:rsid w:val="00073A85"/>
    <w:rsid w:val="00077605"/>
    <w:rsid w:val="000813A8"/>
    <w:rsid w:val="00082EB2"/>
    <w:rsid w:val="00085DB1"/>
    <w:rsid w:val="00087CAE"/>
    <w:rsid w:val="00093179"/>
    <w:rsid w:val="000A043A"/>
    <w:rsid w:val="000A13BB"/>
    <w:rsid w:val="000B04F1"/>
    <w:rsid w:val="000B15B4"/>
    <w:rsid w:val="000C0C5B"/>
    <w:rsid w:val="000C1C32"/>
    <w:rsid w:val="000D2DEA"/>
    <w:rsid w:val="000D68F8"/>
    <w:rsid w:val="000E0E33"/>
    <w:rsid w:val="000E7987"/>
    <w:rsid w:val="000F0041"/>
    <w:rsid w:val="00100C04"/>
    <w:rsid w:val="001021A7"/>
    <w:rsid w:val="00102A57"/>
    <w:rsid w:val="0010395B"/>
    <w:rsid w:val="00107CF0"/>
    <w:rsid w:val="00116A5A"/>
    <w:rsid w:val="001232ED"/>
    <w:rsid w:val="00124F42"/>
    <w:rsid w:val="001352F8"/>
    <w:rsid w:val="00136AD7"/>
    <w:rsid w:val="001375B8"/>
    <w:rsid w:val="00145EDA"/>
    <w:rsid w:val="00150B1A"/>
    <w:rsid w:val="00151AEF"/>
    <w:rsid w:val="00170C6B"/>
    <w:rsid w:val="001719FA"/>
    <w:rsid w:val="00174B7D"/>
    <w:rsid w:val="00176D43"/>
    <w:rsid w:val="001833E9"/>
    <w:rsid w:val="00184E7C"/>
    <w:rsid w:val="001855AE"/>
    <w:rsid w:val="00197956"/>
    <w:rsid w:val="001A6A77"/>
    <w:rsid w:val="001A6C73"/>
    <w:rsid w:val="001A7101"/>
    <w:rsid w:val="001B72A9"/>
    <w:rsid w:val="001D363B"/>
    <w:rsid w:val="001E1B28"/>
    <w:rsid w:val="001E3D28"/>
    <w:rsid w:val="001F418F"/>
    <w:rsid w:val="0020081B"/>
    <w:rsid w:val="00211ED2"/>
    <w:rsid w:val="00217F5C"/>
    <w:rsid w:val="00241274"/>
    <w:rsid w:val="00242E83"/>
    <w:rsid w:val="00242FB7"/>
    <w:rsid w:val="00243786"/>
    <w:rsid w:val="00252841"/>
    <w:rsid w:val="002534BA"/>
    <w:rsid w:val="002605E4"/>
    <w:rsid w:val="00261726"/>
    <w:rsid w:val="0027056C"/>
    <w:rsid w:val="0027589F"/>
    <w:rsid w:val="00282048"/>
    <w:rsid w:val="002828BA"/>
    <w:rsid w:val="00283FAE"/>
    <w:rsid w:val="002933E6"/>
    <w:rsid w:val="00296C6F"/>
    <w:rsid w:val="00297FD6"/>
    <w:rsid w:val="002C1AAC"/>
    <w:rsid w:val="002C23B4"/>
    <w:rsid w:val="002D797A"/>
    <w:rsid w:val="002D79DD"/>
    <w:rsid w:val="002E0840"/>
    <w:rsid w:val="002E13E6"/>
    <w:rsid w:val="00305998"/>
    <w:rsid w:val="00311E74"/>
    <w:rsid w:val="00312404"/>
    <w:rsid w:val="0031342B"/>
    <w:rsid w:val="00316FC0"/>
    <w:rsid w:val="00321EF4"/>
    <w:rsid w:val="0032683D"/>
    <w:rsid w:val="00342F2B"/>
    <w:rsid w:val="00344551"/>
    <w:rsid w:val="00353E7E"/>
    <w:rsid w:val="00355352"/>
    <w:rsid w:val="00362568"/>
    <w:rsid w:val="00372E2E"/>
    <w:rsid w:val="00374FDF"/>
    <w:rsid w:val="00380AF8"/>
    <w:rsid w:val="0039039D"/>
    <w:rsid w:val="00390B07"/>
    <w:rsid w:val="00391E00"/>
    <w:rsid w:val="0039419E"/>
    <w:rsid w:val="00394CA5"/>
    <w:rsid w:val="0039764F"/>
    <w:rsid w:val="003A1E9F"/>
    <w:rsid w:val="003A5C45"/>
    <w:rsid w:val="003A60BB"/>
    <w:rsid w:val="003B10C9"/>
    <w:rsid w:val="003B4939"/>
    <w:rsid w:val="003E7739"/>
    <w:rsid w:val="003F3A51"/>
    <w:rsid w:val="003F4E5A"/>
    <w:rsid w:val="004045F2"/>
    <w:rsid w:val="00404ECD"/>
    <w:rsid w:val="00422054"/>
    <w:rsid w:val="004223FA"/>
    <w:rsid w:val="0042629E"/>
    <w:rsid w:val="00427B7C"/>
    <w:rsid w:val="00433A98"/>
    <w:rsid w:val="00447867"/>
    <w:rsid w:val="0045448B"/>
    <w:rsid w:val="00463EDC"/>
    <w:rsid w:val="00476735"/>
    <w:rsid w:val="004854A3"/>
    <w:rsid w:val="004905A1"/>
    <w:rsid w:val="0049284B"/>
    <w:rsid w:val="00496DD0"/>
    <w:rsid w:val="004A3D1B"/>
    <w:rsid w:val="004B1414"/>
    <w:rsid w:val="004B510A"/>
    <w:rsid w:val="004B6441"/>
    <w:rsid w:val="004B6BC4"/>
    <w:rsid w:val="004C0550"/>
    <w:rsid w:val="004C2F36"/>
    <w:rsid w:val="004D3954"/>
    <w:rsid w:val="004E2AB4"/>
    <w:rsid w:val="004E5047"/>
    <w:rsid w:val="004F29BF"/>
    <w:rsid w:val="004F3B56"/>
    <w:rsid w:val="004F44E8"/>
    <w:rsid w:val="005077A2"/>
    <w:rsid w:val="0051407D"/>
    <w:rsid w:val="00520C89"/>
    <w:rsid w:val="0052125E"/>
    <w:rsid w:val="00522EB1"/>
    <w:rsid w:val="00531A6C"/>
    <w:rsid w:val="00532343"/>
    <w:rsid w:val="00534A37"/>
    <w:rsid w:val="0054333E"/>
    <w:rsid w:val="005470B6"/>
    <w:rsid w:val="00555DDF"/>
    <w:rsid w:val="00556FDE"/>
    <w:rsid w:val="00557350"/>
    <w:rsid w:val="0056103A"/>
    <w:rsid w:val="005614B8"/>
    <w:rsid w:val="00566EC0"/>
    <w:rsid w:val="005737C7"/>
    <w:rsid w:val="0057606A"/>
    <w:rsid w:val="00577947"/>
    <w:rsid w:val="00577D93"/>
    <w:rsid w:val="00591CF9"/>
    <w:rsid w:val="005A3187"/>
    <w:rsid w:val="005A57D2"/>
    <w:rsid w:val="005B122F"/>
    <w:rsid w:val="005B36FE"/>
    <w:rsid w:val="005B4E7B"/>
    <w:rsid w:val="005C31CB"/>
    <w:rsid w:val="005D1926"/>
    <w:rsid w:val="005D1AC6"/>
    <w:rsid w:val="005E2BD6"/>
    <w:rsid w:val="005E3A98"/>
    <w:rsid w:val="005F38D4"/>
    <w:rsid w:val="006018D1"/>
    <w:rsid w:val="00601D39"/>
    <w:rsid w:val="00603B59"/>
    <w:rsid w:val="006161C3"/>
    <w:rsid w:val="0063134E"/>
    <w:rsid w:val="00641A1E"/>
    <w:rsid w:val="00647C5A"/>
    <w:rsid w:val="006704DB"/>
    <w:rsid w:val="006831DC"/>
    <w:rsid w:val="00684FC4"/>
    <w:rsid w:val="00690E1D"/>
    <w:rsid w:val="00695973"/>
    <w:rsid w:val="006A42A5"/>
    <w:rsid w:val="006B2DCA"/>
    <w:rsid w:val="006C223E"/>
    <w:rsid w:val="006C5CCF"/>
    <w:rsid w:val="006C61E1"/>
    <w:rsid w:val="006D110D"/>
    <w:rsid w:val="006E2DA4"/>
    <w:rsid w:val="006F1903"/>
    <w:rsid w:val="006F1C2E"/>
    <w:rsid w:val="006F4947"/>
    <w:rsid w:val="007000CB"/>
    <w:rsid w:val="007034BE"/>
    <w:rsid w:val="007042ED"/>
    <w:rsid w:val="0071263D"/>
    <w:rsid w:val="007133FD"/>
    <w:rsid w:val="00721C38"/>
    <w:rsid w:val="00722788"/>
    <w:rsid w:val="007238C5"/>
    <w:rsid w:val="00724808"/>
    <w:rsid w:val="00724EB0"/>
    <w:rsid w:val="00727450"/>
    <w:rsid w:val="00730826"/>
    <w:rsid w:val="00741245"/>
    <w:rsid w:val="00741578"/>
    <w:rsid w:val="00753D65"/>
    <w:rsid w:val="0075619C"/>
    <w:rsid w:val="00760D6B"/>
    <w:rsid w:val="0076520B"/>
    <w:rsid w:val="00766D48"/>
    <w:rsid w:val="007714CF"/>
    <w:rsid w:val="007734BC"/>
    <w:rsid w:val="007A51B0"/>
    <w:rsid w:val="007A73D4"/>
    <w:rsid w:val="007C6A55"/>
    <w:rsid w:val="007C6F6C"/>
    <w:rsid w:val="007D13D5"/>
    <w:rsid w:val="007D5156"/>
    <w:rsid w:val="007E0CC6"/>
    <w:rsid w:val="007E63A8"/>
    <w:rsid w:val="007E7346"/>
    <w:rsid w:val="007F089D"/>
    <w:rsid w:val="007F232E"/>
    <w:rsid w:val="007F2734"/>
    <w:rsid w:val="007F517F"/>
    <w:rsid w:val="00803EEF"/>
    <w:rsid w:val="00812B9E"/>
    <w:rsid w:val="008134E2"/>
    <w:rsid w:val="00820473"/>
    <w:rsid w:val="008255E0"/>
    <w:rsid w:val="00833C5B"/>
    <w:rsid w:val="0083479C"/>
    <w:rsid w:val="0084524E"/>
    <w:rsid w:val="0086089B"/>
    <w:rsid w:val="00863FF4"/>
    <w:rsid w:val="00870FB9"/>
    <w:rsid w:val="00872DDD"/>
    <w:rsid w:val="00874004"/>
    <w:rsid w:val="00874D0E"/>
    <w:rsid w:val="00880DC7"/>
    <w:rsid w:val="008818C3"/>
    <w:rsid w:val="00882303"/>
    <w:rsid w:val="008850F0"/>
    <w:rsid w:val="00886342"/>
    <w:rsid w:val="008B0CB8"/>
    <w:rsid w:val="008C485D"/>
    <w:rsid w:val="008D0D5B"/>
    <w:rsid w:val="008D62BE"/>
    <w:rsid w:val="008E25CA"/>
    <w:rsid w:val="008E355E"/>
    <w:rsid w:val="009004F5"/>
    <w:rsid w:val="0090246D"/>
    <w:rsid w:val="009108A8"/>
    <w:rsid w:val="00913EA9"/>
    <w:rsid w:val="00915727"/>
    <w:rsid w:val="00916A9E"/>
    <w:rsid w:val="00923004"/>
    <w:rsid w:val="00932F9C"/>
    <w:rsid w:val="0093429D"/>
    <w:rsid w:val="00934D66"/>
    <w:rsid w:val="009363BC"/>
    <w:rsid w:val="00950477"/>
    <w:rsid w:val="00956A16"/>
    <w:rsid w:val="009659B9"/>
    <w:rsid w:val="0097313F"/>
    <w:rsid w:val="0098113A"/>
    <w:rsid w:val="00985FCC"/>
    <w:rsid w:val="00990983"/>
    <w:rsid w:val="00991EF8"/>
    <w:rsid w:val="0099407F"/>
    <w:rsid w:val="009947CC"/>
    <w:rsid w:val="009959E2"/>
    <w:rsid w:val="009966ED"/>
    <w:rsid w:val="009A5107"/>
    <w:rsid w:val="009B5A9A"/>
    <w:rsid w:val="009C1411"/>
    <w:rsid w:val="009C421F"/>
    <w:rsid w:val="009D0A2D"/>
    <w:rsid w:val="009D5874"/>
    <w:rsid w:val="009D5E06"/>
    <w:rsid w:val="009E36DC"/>
    <w:rsid w:val="009E5A66"/>
    <w:rsid w:val="009F0A8A"/>
    <w:rsid w:val="00A06FE2"/>
    <w:rsid w:val="00A17C77"/>
    <w:rsid w:val="00A27BBB"/>
    <w:rsid w:val="00A300A4"/>
    <w:rsid w:val="00A32052"/>
    <w:rsid w:val="00A41707"/>
    <w:rsid w:val="00A4496F"/>
    <w:rsid w:val="00A55BF2"/>
    <w:rsid w:val="00A56C5A"/>
    <w:rsid w:val="00A640C6"/>
    <w:rsid w:val="00A73C02"/>
    <w:rsid w:val="00A8484F"/>
    <w:rsid w:val="00A908B6"/>
    <w:rsid w:val="00A9259B"/>
    <w:rsid w:val="00A949A9"/>
    <w:rsid w:val="00AC06A7"/>
    <w:rsid w:val="00AC7FD6"/>
    <w:rsid w:val="00AD7D09"/>
    <w:rsid w:val="00AE1952"/>
    <w:rsid w:val="00AE3032"/>
    <w:rsid w:val="00AF588C"/>
    <w:rsid w:val="00AF73A7"/>
    <w:rsid w:val="00B0785C"/>
    <w:rsid w:val="00B14756"/>
    <w:rsid w:val="00B24536"/>
    <w:rsid w:val="00B27A05"/>
    <w:rsid w:val="00B313C4"/>
    <w:rsid w:val="00B4639B"/>
    <w:rsid w:val="00B469F7"/>
    <w:rsid w:val="00B47118"/>
    <w:rsid w:val="00B51D79"/>
    <w:rsid w:val="00B669B6"/>
    <w:rsid w:val="00B81E4C"/>
    <w:rsid w:val="00B878F0"/>
    <w:rsid w:val="00BA6631"/>
    <w:rsid w:val="00BA7DBD"/>
    <w:rsid w:val="00BB1641"/>
    <w:rsid w:val="00BB2E7A"/>
    <w:rsid w:val="00BB480D"/>
    <w:rsid w:val="00BB5C08"/>
    <w:rsid w:val="00BC12BB"/>
    <w:rsid w:val="00BC7C82"/>
    <w:rsid w:val="00BD03BC"/>
    <w:rsid w:val="00BD0B57"/>
    <w:rsid w:val="00BE084E"/>
    <w:rsid w:val="00BF3430"/>
    <w:rsid w:val="00BF3B8B"/>
    <w:rsid w:val="00BF5140"/>
    <w:rsid w:val="00C01A95"/>
    <w:rsid w:val="00C01D51"/>
    <w:rsid w:val="00C025A8"/>
    <w:rsid w:val="00C060DD"/>
    <w:rsid w:val="00C1476B"/>
    <w:rsid w:val="00C149A5"/>
    <w:rsid w:val="00C15C08"/>
    <w:rsid w:val="00C16785"/>
    <w:rsid w:val="00C24696"/>
    <w:rsid w:val="00C246D8"/>
    <w:rsid w:val="00C263B8"/>
    <w:rsid w:val="00C31F1D"/>
    <w:rsid w:val="00C35606"/>
    <w:rsid w:val="00C500AE"/>
    <w:rsid w:val="00C5082C"/>
    <w:rsid w:val="00C50EB2"/>
    <w:rsid w:val="00C537D0"/>
    <w:rsid w:val="00C53B19"/>
    <w:rsid w:val="00C70D23"/>
    <w:rsid w:val="00C71365"/>
    <w:rsid w:val="00C75D5C"/>
    <w:rsid w:val="00C818EB"/>
    <w:rsid w:val="00C832BB"/>
    <w:rsid w:val="00C9161B"/>
    <w:rsid w:val="00C91D13"/>
    <w:rsid w:val="00C962D3"/>
    <w:rsid w:val="00CA47DC"/>
    <w:rsid w:val="00CC1CE6"/>
    <w:rsid w:val="00CC2E51"/>
    <w:rsid w:val="00CC563C"/>
    <w:rsid w:val="00CD543D"/>
    <w:rsid w:val="00CD7B0F"/>
    <w:rsid w:val="00CE1B8F"/>
    <w:rsid w:val="00CE6897"/>
    <w:rsid w:val="00D01F59"/>
    <w:rsid w:val="00D103F9"/>
    <w:rsid w:val="00D17FE1"/>
    <w:rsid w:val="00D22635"/>
    <w:rsid w:val="00D30D91"/>
    <w:rsid w:val="00D52E21"/>
    <w:rsid w:val="00D5695F"/>
    <w:rsid w:val="00D67054"/>
    <w:rsid w:val="00D75B25"/>
    <w:rsid w:val="00D75FB9"/>
    <w:rsid w:val="00D77471"/>
    <w:rsid w:val="00D77A50"/>
    <w:rsid w:val="00D871AC"/>
    <w:rsid w:val="00D93E89"/>
    <w:rsid w:val="00D97FDB"/>
    <w:rsid w:val="00DA7887"/>
    <w:rsid w:val="00DC73D3"/>
    <w:rsid w:val="00DD2EFA"/>
    <w:rsid w:val="00DD31BA"/>
    <w:rsid w:val="00DD3DEC"/>
    <w:rsid w:val="00DE7DB7"/>
    <w:rsid w:val="00DF05F4"/>
    <w:rsid w:val="00DF4100"/>
    <w:rsid w:val="00DF6151"/>
    <w:rsid w:val="00E0093C"/>
    <w:rsid w:val="00E10045"/>
    <w:rsid w:val="00E211F6"/>
    <w:rsid w:val="00E22A95"/>
    <w:rsid w:val="00E23908"/>
    <w:rsid w:val="00E259DD"/>
    <w:rsid w:val="00E61A42"/>
    <w:rsid w:val="00E73428"/>
    <w:rsid w:val="00E815EC"/>
    <w:rsid w:val="00E85656"/>
    <w:rsid w:val="00E94759"/>
    <w:rsid w:val="00E965C2"/>
    <w:rsid w:val="00EA0B3D"/>
    <w:rsid w:val="00EA2937"/>
    <w:rsid w:val="00EB7EE5"/>
    <w:rsid w:val="00EC70C9"/>
    <w:rsid w:val="00ED63BA"/>
    <w:rsid w:val="00EE0D14"/>
    <w:rsid w:val="00EE19CA"/>
    <w:rsid w:val="00EE219A"/>
    <w:rsid w:val="00EE31A6"/>
    <w:rsid w:val="00F07EB1"/>
    <w:rsid w:val="00F17763"/>
    <w:rsid w:val="00F2075D"/>
    <w:rsid w:val="00F27836"/>
    <w:rsid w:val="00F34E41"/>
    <w:rsid w:val="00F42EF3"/>
    <w:rsid w:val="00F51921"/>
    <w:rsid w:val="00F72AA0"/>
    <w:rsid w:val="00F739DD"/>
    <w:rsid w:val="00F73AC5"/>
    <w:rsid w:val="00F74E4C"/>
    <w:rsid w:val="00F84AD1"/>
    <w:rsid w:val="00F92818"/>
    <w:rsid w:val="00F93A74"/>
    <w:rsid w:val="00F97F8D"/>
    <w:rsid w:val="00FA2075"/>
    <w:rsid w:val="00FA43B4"/>
    <w:rsid w:val="00FB1B7F"/>
    <w:rsid w:val="00FC2155"/>
    <w:rsid w:val="00FC44E3"/>
    <w:rsid w:val="00FC5EF8"/>
    <w:rsid w:val="00FD2747"/>
    <w:rsid w:val="00FE615F"/>
    <w:rsid w:val="00FF3745"/>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3B0C"/>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F5C"/>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eastAsiaTheme="minorHAnsi" w:cs="Consolas"/>
      <w:szCs w:val="21"/>
    </w:rPr>
  </w:style>
  <w:style w:type="character" w:customStyle="1" w:styleId="PlainTextChar">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customStyle="1" w:styleId="HeaderChar">
    <w:name w:val="Header Char"/>
    <w:basedOn w:val="DefaultParagraphFont"/>
    <w:link w:val="Header"/>
    <w:uiPriority w:val="99"/>
    <w:rsid w:val="00863FF4"/>
    <w:rPr>
      <w:rFonts w:ascii="Calibri" w:eastAsia="Times New Roman" w:hAnsi="Calibri"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customStyle="1" w:styleId="FooterChar">
    <w:name w:val="Footer Char"/>
    <w:basedOn w:val="DefaultParagraphFont"/>
    <w:link w:val="Footer"/>
    <w:uiPriority w:val="99"/>
    <w:rsid w:val="00863FF4"/>
    <w:rPr>
      <w:rFonts w:ascii="Calibri" w:eastAsia="Times New Roman" w:hAnsi="Calibri"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FA"/>
    <w:rPr>
      <w:rFonts w:ascii="Segoe UI" w:eastAsia="Times New Roman" w:hAnsi="Segoe UI" w:cs="Segoe UI"/>
      <w:sz w:val="18"/>
      <w:szCs w:val="18"/>
    </w:rPr>
  </w:style>
  <w:style w:type="table" w:styleId="TableGrid">
    <w:name w:val="Table Grid"/>
    <w:basedOn w:val="TableNormal"/>
    <w:uiPriority w:val="39"/>
    <w:rsid w:val="0013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268856727">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58816272">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468672860">
      <w:bodyDiv w:val="1"/>
      <w:marLeft w:val="0"/>
      <w:marRight w:val="0"/>
      <w:marTop w:val="0"/>
      <w:marBottom w:val="0"/>
      <w:divBdr>
        <w:top w:val="none" w:sz="0" w:space="0" w:color="auto"/>
        <w:left w:val="none" w:sz="0" w:space="0" w:color="auto"/>
        <w:bottom w:val="none" w:sz="0" w:space="0" w:color="auto"/>
        <w:right w:val="none" w:sz="0" w:space="0" w:color="auto"/>
      </w:divBdr>
    </w:div>
    <w:div w:id="469245103">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690959800">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048454598">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164396799">
      <w:bodyDiv w:val="1"/>
      <w:marLeft w:val="0"/>
      <w:marRight w:val="0"/>
      <w:marTop w:val="0"/>
      <w:marBottom w:val="0"/>
      <w:divBdr>
        <w:top w:val="none" w:sz="0" w:space="0" w:color="auto"/>
        <w:left w:val="none" w:sz="0" w:space="0" w:color="auto"/>
        <w:bottom w:val="none" w:sz="0" w:space="0" w:color="auto"/>
        <w:right w:val="none" w:sz="0" w:space="0" w:color="auto"/>
      </w:divBdr>
    </w:div>
    <w:div w:id="1201894787">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539970392">
      <w:bodyDiv w:val="1"/>
      <w:marLeft w:val="0"/>
      <w:marRight w:val="0"/>
      <w:marTop w:val="0"/>
      <w:marBottom w:val="0"/>
      <w:divBdr>
        <w:top w:val="none" w:sz="0" w:space="0" w:color="auto"/>
        <w:left w:val="none" w:sz="0" w:space="0" w:color="auto"/>
        <w:bottom w:val="none" w:sz="0" w:space="0" w:color="auto"/>
        <w:right w:val="none" w:sz="0" w:space="0" w:color="auto"/>
      </w:divBdr>
    </w:div>
    <w:div w:id="1562401896">
      <w:bodyDiv w:val="1"/>
      <w:marLeft w:val="0"/>
      <w:marRight w:val="0"/>
      <w:marTop w:val="0"/>
      <w:marBottom w:val="0"/>
      <w:divBdr>
        <w:top w:val="none" w:sz="0" w:space="0" w:color="auto"/>
        <w:left w:val="none" w:sz="0" w:space="0" w:color="auto"/>
        <w:bottom w:val="none" w:sz="0" w:space="0" w:color="auto"/>
        <w:right w:val="none" w:sz="0" w:space="0" w:color="auto"/>
      </w:divBdr>
    </w:div>
    <w:div w:id="1584875404">
      <w:bodyDiv w:val="1"/>
      <w:marLeft w:val="0"/>
      <w:marRight w:val="0"/>
      <w:marTop w:val="0"/>
      <w:marBottom w:val="0"/>
      <w:divBdr>
        <w:top w:val="none" w:sz="0" w:space="0" w:color="auto"/>
        <w:left w:val="none" w:sz="0" w:space="0" w:color="auto"/>
        <w:bottom w:val="none" w:sz="0" w:space="0" w:color="auto"/>
        <w:right w:val="none" w:sz="0" w:space="0" w:color="auto"/>
      </w:divBdr>
    </w:div>
    <w:div w:id="161351775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1865627299">
      <w:bodyDiv w:val="1"/>
      <w:marLeft w:val="0"/>
      <w:marRight w:val="0"/>
      <w:marTop w:val="0"/>
      <w:marBottom w:val="0"/>
      <w:divBdr>
        <w:top w:val="none" w:sz="0" w:space="0" w:color="auto"/>
        <w:left w:val="none" w:sz="0" w:space="0" w:color="auto"/>
        <w:bottom w:val="none" w:sz="0" w:space="0" w:color="auto"/>
        <w:right w:val="none" w:sz="0" w:space="0" w:color="auto"/>
      </w:divBdr>
    </w:div>
    <w:div w:id="1964145481">
      <w:bodyDiv w:val="1"/>
      <w:marLeft w:val="0"/>
      <w:marRight w:val="0"/>
      <w:marTop w:val="0"/>
      <w:marBottom w:val="0"/>
      <w:divBdr>
        <w:top w:val="none" w:sz="0" w:space="0" w:color="auto"/>
        <w:left w:val="none" w:sz="0" w:space="0" w:color="auto"/>
        <w:bottom w:val="none" w:sz="0" w:space="0" w:color="auto"/>
        <w:right w:val="none" w:sz="0" w:space="0" w:color="auto"/>
      </w:divBdr>
    </w:div>
    <w:div w:id="2029789202">
      <w:bodyDiv w:val="1"/>
      <w:marLeft w:val="0"/>
      <w:marRight w:val="0"/>
      <w:marTop w:val="0"/>
      <w:marBottom w:val="0"/>
      <w:divBdr>
        <w:top w:val="none" w:sz="0" w:space="0" w:color="auto"/>
        <w:left w:val="none" w:sz="0" w:space="0" w:color="auto"/>
        <w:bottom w:val="none" w:sz="0" w:space="0" w:color="auto"/>
        <w:right w:val="none" w:sz="0" w:space="0" w:color="auto"/>
      </w:divBdr>
    </w:div>
    <w:div w:id="2053847486">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si.ucdavis.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92D3-2829-4A3F-B1B5-1868810D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Sugai</dc:creator>
  <cp:lastModifiedBy>Teri Sugai</cp:lastModifiedBy>
  <cp:revision>2</cp:revision>
  <cp:lastPrinted>2017-08-17T00:26:00Z</cp:lastPrinted>
  <dcterms:created xsi:type="dcterms:W3CDTF">2019-02-20T23:56:00Z</dcterms:created>
  <dcterms:modified xsi:type="dcterms:W3CDTF">2019-02-20T23:56:00Z</dcterms:modified>
</cp:coreProperties>
</file>